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66A" w:rsidRDefault="00B5549B" w:rsidP="0012466A">
      <w:pPr>
        <w:widowControl/>
        <w:spacing w:line="360" w:lineRule="auto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Times New Roman" w:cs="Times New Roman" w:hint="eastAsia"/>
          <w:sz w:val="36"/>
          <w:szCs w:val="36"/>
        </w:rPr>
        <w:t xml:space="preserve"> </w:t>
      </w:r>
      <w:r w:rsidR="0012466A">
        <w:rPr>
          <w:rFonts w:ascii="方正小标宋简体" w:eastAsia="方正小标宋简体" w:hAnsi="Times New Roman" w:cs="Times New Roman" w:hint="eastAsia"/>
          <w:sz w:val="36"/>
          <w:szCs w:val="36"/>
        </w:rPr>
        <w:t>“细胞和基因治疗产品药学研究与评价审评考虑”</w:t>
      </w:r>
    </w:p>
    <w:p w:rsidR="0012466A" w:rsidRDefault="0012466A" w:rsidP="0012466A">
      <w:pPr>
        <w:widowControl/>
        <w:spacing w:line="360" w:lineRule="auto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指导原则宣讲会议程</w:t>
      </w:r>
    </w:p>
    <w:p w:rsidR="0012466A" w:rsidRDefault="0012466A" w:rsidP="0012466A">
      <w:pPr>
        <w:rPr>
          <w:rFonts w:ascii="Times New Roman" w:eastAsia="宋体" w:hAnsi="Times New Roman" w:cs="Times New Roman"/>
          <w:szCs w:val="24"/>
        </w:rPr>
      </w:pPr>
    </w:p>
    <w:p w:rsidR="0012466A" w:rsidRDefault="0012466A" w:rsidP="0012466A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941"/>
        <w:gridCol w:w="3354"/>
        <w:gridCol w:w="3001"/>
      </w:tblGrid>
      <w:tr w:rsidR="0012466A" w:rsidTr="005C498C">
        <w:trPr>
          <w:trHeight w:val="551"/>
        </w:trPr>
        <w:tc>
          <w:tcPr>
            <w:tcW w:w="82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66A" w:rsidRDefault="0012466A" w:rsidP="005C498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2022</w:t>
            </w:r>
            <w:r>
              <w:rPr>
                <w:rFonts w:ascii="Times New Roman" w:eastAsia="仿宋_GB2312" w:hAnsi="Times New Roman" w:cs="Times New Roman" w:hint="eastAsia"/>
                <w:b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b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28</w:t>
            </w:r>
            <w:r>
              <w:rPr>
                <w:rFonts w:ascii="Times New Roman" w:eastAsia="仿宋_GB2312" w:hAnsi="Times New Roman" w:cs="Times New Roman" w:hint="eastAsia"/>
                <w:b/>
                <w:sz w:val="32"/>
                <w:szCs w:val="32"/>
              </w:rPr>
              <w:t>日</w:t>
            </w:r>
          </w:p>
        </w:tc>
      </w:tr>
      <w:tr w:rsidR="0012466A" w:rsidTr="005C498C">
        <w:trPr>
          <w:trHeight w:val="556"/>
        </w:trPr>
        <w:tc>
          <w:tcPr>
            <w:tcW w:w="82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66A" w:rsidRDefault="0012466A" w:rsidP="005C498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32"/>
                <w:szCs w:val="32"/>
              </w:rPr>
              <w:t>主持人：韦薇</w:t>
            </w: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b/>
                <w:sz w:val="32"/>
                <w:szCs w:val="32"/>
              </w:rPr>
              <w:t>副部长</w:t>
            </w:r>
          </w:p>
        </w:tc>
      </w:tr>
      <w:tr w:rsidR="0012466A" w:rsidTr="005C498C">
        <w:trPr>
          <w:trHeight w:val="567"/>
        </w:trPr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66A" w:rsidRDefault="0012466A" w:rsidP="005C498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3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66A" w:rsidRDefault="0012466A" w:rsidP="005C498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培训内容</w:t>
            </w:r>
          </w:p>
        </w:tc>
        <w:tc>
          <w:tcPr>
            <w:tcW w:w="3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66A" w:rsidRDefault="0012466A" w:rsidP="005C498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培训讲者</w:t>
            </w:r>
          </w:p>
        </w:tc>
      </w:tr>
      <w:tr w:rsidR="0012466A" w:rsidTr="005C498C">
        <w:trPr>
          <w:trHeight w:val="714"/>
        </w:trPr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66A" w:rsidRDefault="0012466A" w:rsidP="005C498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14:00-14:10</w:t>
            </w:r>
          </w:p>
        </w:tc>
        <w:tc>
          <w:tcPr>
            <w:tcW w:w="3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66A" w:rsidRDefault="0012466A" w:rsidP="005C498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32"/>
              </w:rPr>
              <w:t>领导致辞</w:t>
            </w:r>
          </w:p>
        </w:tc>
        <w:tc>
          <w:tcPr>
            <w:tcW w:w="3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66A" w:rsidRDefault="007E61AB" w:rsidP="005C498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32"/>
              </w:rPr>
              <w:t>药审中心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32"/>
              </w:rPr>
              <w:t>/</w:t>
            </w:r>
            <w:r w:rsidR="00454DEF" w:rsidRPr="00454DE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32"/>
              </w:rPr>
              <w:t>研究会</w:t>
            </w:r>
          </w:p>
        </w:tc>
      </w:tr>
      <w:tr w:rsidR="0012466A" w:rsidTr="005C498C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66A" w:rsidRDefault="0012466A" w:rsidP="005C498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14:10-14:50</w:t>
            </w:r>
          </w:p>
        </w:tc>
        <w:tc>
          <w:tcPr>
            <w:tcW w:w="3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66A" w:rsidRDefault="0012466A" w:rsidP="005C498C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体内基因治疗产品药学研究与评价技术指导原则（试行）</w:t>
            </w:r>
          </w:p>
        </w:tc>
        <w:tc>
          <w:tcPr>
            <w:tcW w:w="3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66A" w:rsidRDefault="0012466A" w:rsidP="005C498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生物制品药学部</w:t>
            </w:r>
          </w:p>
          <w:p w:rsidR="0012466A" w:rsidRDefault="0012466A" w:rsidP="005C498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徐隆昌、崔靖</w:t>
            </w:r>
          </w:p>
        </w:tc>
      </w:tr>
      <w:tr w:rsidR="0012466A" w:rsidTr="005C498C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66A" w:rsidRDefault="0012466A" w:rsidP="005C498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14:50-15:30</w:t>
            </w:r>
          </w:p>
        </w:tc>
        <w:tc>
          <w:tcPr>
            <w:tcW w:w="3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66A" w:rsidRDefault="0012466A" w:rsidP="005C498C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免疫细胞治疗产品药学研究与评价技术指导原则（试行）</w:t>
            </w:r>
          </w:p>
        </w:tc>
        <w:tc>
          <w:tcPr>
            <w:tcW w:w="3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66A" w:rsidRDefault="0012466A" w:rsidP="005C498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生物制品药学部</w:t>
            </w:r>
          </w:p>
          <w:p w:rsidR="0012466A" w:rsidRDefault="0012466A" w:rsidP="005C498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杨菲、韩冬梅</w:t>
            </w:r>
          </w:p>
        </w:tc>
      </w:tr>
      <w:tr w:rsidR="0012466A" w:rsidTr="005C498C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66A" w:rsidRDefault="0012466A" w:rsidP="005C498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15:30-16:10</w:t>
            </w:r>
          </w:p>
        </w:tc>
        <w:tc>
          <w:tcPr>
            <w:tcW w:w="3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66A" w:rsidRDefault="0012466A" w:rsidP="005C498C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体外基因修饰系统药学研究与评价技术指导原则（试行）</w:t>
            </w:r>
          </w:p>
        </w:tc>
        <w:tc>
          <w:tcPr>
            <w:tcW w:w="3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66A" w:rsidRDefault="0012466A" w:rsidP="005C498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生物制品药学部</w:t>
            </w:r>
          </w:p>
          <w:p w:rsidR="0012466A" w:rsidRDefault="0012466A" w:rsidP="005C498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卢加琪、李倩</w:t>
            </w:r>
          </w:p>
        </w:tc>
      </w:tr>
      <w:tr w:rsidR="0012466A" w:rsidTr="005C498C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66A" w:rsidRDefault="0012466A" w:rsidP="005C498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16:10-16:30</w:t>
            </w:r>
          </w:p>
        </w:tc>
        <w:tc>
          <w:tcPr>
            <w:tcW w:w="63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66A" w:rsidRDefault="0012466A" w:rsidP="005C498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32"/>
              </w:rPr>
              <w:t>答疑</w:t>
            </w:r>
          </w:p>
        </w:tc>
      </w:tr>
    </w:tbl>
    <w:p w:rsidR="0012466A" w:rsidRDefault="0012466A" w:rsidP="0012466A">
      <w:pPr>
        <w:rPr>
          <w:rFonts w:ascii="Times New Roman" w:hAnsi="Times New Roman" w:cs="Times New Roman"/>
        </w:rPr>
      </w:pPr>
    </w:p>
    <w:p w:rsidR="0012466A" w:rsidRDefault="0012466A" w:rsidP="0012466A">
      <w:pPr>
        <w:rPr>
          <w:rFonts w:ascii="Times New Roman" w:hAnsi="Times New Roman" w:cs="Times New Roman"/>
        </w:rPr>
      </w:pPr>
    </w:p>
    <w:p w:rsidR="0012466A" w:rsidRDefault="0012466A" w:rsidP="0012466A"/>
    <w:p w:rsidR="0012466A" w:rsidRDefault="0012466A" w:rsidP="0012466A"/>
    <w:p w:rsidR="0012466A" w:rsidRDefault="0012466A" w:rsidP="0012466A"/>
    <w:p w:rsidR="0061101B" w:rsidRDefault="0061101B"/>
    <w:sectPr w:rsidR="00611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886" w:rsidRDefault="00E10886" w:rsidP="0012466A">
      <w:r>
        <w:separator/>
      </w:r>
    </w:p>
  </w:endnote>
  <w:endnote w:type="continuationSeparator" w:id="0">
    <w:p w:rsidR="00E10886" w:rsidRDefault="00E10886" w:rsidP="0012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886" w:rsidRDefault="00E10886" w:rsidP="0012466A">
      <w:r>
        <w:separator/>
      </w:r>
    </w:p>
  </w:footnote>
  <w:footnote w:type="continuationSeparator" w:id="0">
    <w:p w:rsidR="00E10886" w:rsidRDefault="00E10886" w:rsidP="00124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115"/>
    <w:rsid w:val="00002B3F"/>
    <w:rsid w:val="00046F4C"/>
    <w:rsid w:val="000C51E9"/>
    <w:rsid w:val="000D6EC4"/>
    <w:rsid w:val="000E2476"/>
    <w:rsid w:val="000E7455"/>
    <w:rsid w:val="001038CB"/>
    <w:rsid w:val="0010478A"/>
    <w:rsid w:val="0012466A"/>
    <w:rsid w:val="00175073"/>
    <w:rsid w:val="0018099D"/>
    <w:rsid w:val="00193F37"/>
    <w:rsid w:val="001B5F46"/>
    <w:rsid w:val="001E2217"/>
    <w:rsid w:val="00225056"/>
    <w:rsid w:val="00226299"/>
    <w:rsid w:val="00272FFA"/>
    <w:rsid w:val="002D70BA"/>
    <w:rsid w:val="00304430"/>
    <w:rsid w:val="003A6B24"/>
    <w:rsid w:val="003B08BA"/>
    <w:rsid w:val="003D22D9"/>
    <w:rsid w:val="00411478"/>
    <w:rsid w:val="004144A5"/>
    <w:rsid w:val="004152D8"/>
    <w:rsid w:val="00423877"/>
    <w:rsid w:val="00454DEF"/>
    <w:rsid w:val="0049701B"/>
    <w:rsid w:val="0057714A"/>
    <w:rsid w:val="005800CD"/>
    <w:rsid w:val="0060749F"/>
    <w:rsid w:val="0061101B"/>
    <w:rsid w:val="006640FE"/>
    <w:rsid w:val="00677D9E"/>
    <w:rsid w:val="00787956"/>
    <w:rsid w:val="007E61AB"/>
    <w:rsid w:val="007F6D72"/>
    <w:rsid w:val="008469DC"/>
    <w:rsid w:val="00871455"/>
    <w:rsid w:val="008B7CF1"/>
    <w:rsid w:val="009A54FD"/>
    <w:rsid w:val="00A90115"/>
    <w:rsid w:val="00AE3975"/>
    <w:rsid w:val="00AE5B5E"/>
    <w:rsid w:val="00B0325E"/>
    <w:rsid w:val="00B5549B"/>
    <w:rsid w:val="00BF1822"/>
    <w:rsid w:val="00C114E9"/>
    <w:rsid w:val="00C50592"/>
    <w:rsid w:val="00C721F7"/>
    <w:rsid w:val="00C75A63"/>
    <w:rsid w:val="00CA6013"/>
    <w:rsid w:val="00CC11A5"/>
    <w:rsid w:val="00CE4987"/>
    <w:rsid w:val="00D064B6"/>
    <w:rsid w:val="00D5216A"/>
    <w:rsid w:val="00D64BB5"/>
    <w:rsid w:val="00D736ED"/>
    <w:rsid w:val="00D7454A"/>
    <w:rsid w:val="00DC0CC2"/>
    <w:rsid w:val="00E00BC1"/>
    <w:rsid w:val="00E10886"/>
    <w:rsid w:val="00E37B28"/>
    <w:rsid w:val="00E53B5B"/>
    <w:rsid w:val="00E85D92"/>
    <w:rsid w:val="00F22CD6"/>
    <w:rsid w:val="00FC5E96"/>
    <w:rsid w:val="00F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79A5F9"/>
  <w15:chartTrackingRefBased/>
  <w15:docId w15:val="{66631A3B-B423-40F4-B2E6-B3CD220E4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6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46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46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46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466A"/>
    <w:rPr>
      <w:sz w:val="18"/>
      <w:szCs w:val="18"/>
    </w:rPr>
  </w:style>
  <w:style w:type="table" w:styleId="a7">
    <w:name w:val="Table Grid"/>
    <w:basedOn w:val="a1"/>
    <w:uiPriority w:val="59"/>
    <w:qFormat/>
    <w:rsid w:val="0012466A"/>
    <w:rPr>
      <w:rFonts w:eastAsia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semiHidden/>
    <w:unhideWhenUsed/>
    <w:rsid w:val="001246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244</Characters>
  <Application>Microsoft Office Word</Application>
  <DocSecurity>0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沙明泉</dc:creator>
  <cp:keywords/>
  <dc:description/>
  <cp:lastModifiedBy>信息运维人员03</cp:lastModifiedBy>
  <cp:revision>12</cp:revision>
  <dcterms:created xsi:type="dcterms:W3CDTF">2022-09-26T04:09:00Z</dcterms:created>
  <dcterms:modified xsi:type="dcterms:W3CDTF">2022-09-26T07:23:00Z</dcterms:modified>
</cp:coreProperties>
</file>