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9FBF91" w14:textId="77777777" w:rsidR="00000000" w:rsidRDefault="0047107D">
      <w:pPr>
        <w:pStyle w:val="1"/>
        <w:spacing w:before="0" w:after="0" w:line="240" w:lineRule="auto"/>
        <w:ind w:firstLineChars="400" w:firstLine="1760"/>
        <w:rPr>
          <w:rFonts w:ascii="方正小标宋_GBK" w:eastAsia="方正小标宋_GBK" w:hAnsi="方正小标宋_GBK" w:cs="方正小标宋_GBK" w:hint="eastAsia"/>
        </w:rPr>
      </w:pPr>
      <w:r>
        <w:rPr>
          <w:rFonts w:ascii="方正小标宋_GBK" w:eastAsia="方正小标宋_GBK" w:hAnsi="方正小标宋_GBK" w:cs="方正小标宋_GBK" w:hint="eastAsia"/>
        </w:rPr>
        <w:t>企业</w:t>
      </w:r>
      <w:r>
        <w:rPr>
          <w:rFonts w:ascii="方正小标宋_GBK" w:eastAsia="方正小标宋_GBK" w:hAnsi="方正小标宋_GBK" w:cs="方正小标宋_GBK"/>
        </w:rPr>
        <w:t>技术中心</w:t>
      </w:r>
      <w:r>
        <w:rPr>
          <w:rFonts w:ascii="方正小标宋_GBK" w:eastAsia="方正小标宋_GBK" w:hAnsi="方正小标宋_GBK" w:cs="方正小标宋_GBK" w:hint="eastAsia"/>
        </w:rPr>
        <w:t>申报系统使用说明</w:t>
      </w:r>
    </w:p>
    <w:p w14:paraId="5C84E229" w14:textId="77777777" w:rsidR="00000000" w:rsidRDefault="0047107D">
      <w:pPr>
        <w:jc w:val="center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</w:t>
      </w:r>
      <w:r>
        <w:rPr>
          <w:rFonts w:ascii="楷体_GB2312" w:eastAsia="楷体_GB2312" w:hAnsi="楷体_GB2312" w:cs="楷体_GB2312" w:hint="eastAsia"/>
          <w:sz w:val="32"/>
          <w:szCs w:val="32"/>
        </w:rPr>
        <w:t>20</w:t>
      </w:r>
      <w:r>
        <w:rPr>
          <w:rFonts w:ascii="楷体_GB2312" w:eastAsia="楷体_GB2312" w:hAnsi="楷体_GB2312" w:cs="楷体_GB2312" w:hint="eastAsia"/>
          <w:sz w:val="32"/>
          <w:szCs w:val="32"/>
        </w:rPr>
        <w:t>21</w:t>
      </w:r>
      <w:r>
        <w:rPr>
          <w:rFonts w:ascii="楷体_GB2312" w:eastAsia="楷体_GB2312" w:hAnsi="楷体_GB2312" w:cs="楷体_GB2312" w:hint="eastAsia"/>
          <w:sz w:val="32"/>
          <w:szCs w:val="32"/>
        </w:rPr>
        <w:t>年</w:t>
      </w:r>
      <w:r>
        <w:rPr>
          <w:rFonts w:ascii="楷体_GB2312" w:eastAsia="楷体_GB2312" w:hAnsi="楷体_GB2312" w:cs="楷体_GB2312"/>
          <w:sz w:val="32"/>
          <w:szCs w:val="32"/>
        </w:rPr>
        <w:t>6</w:t>
      </w:r>
      <w:r>
        <w:rPr>
          <w:rFonts w:ascii="楷体_GB2312" w:eastAsia="楷体_GB2312" w:hAnsi="楷体_GB2312" w:cs="楷体_GB2312" w:hint="eastAsia"/>
          <w:sz w:val="32"/>
          <w:szCs w:val="32"/>
        </w:rPr>
        <w:t>月）</w:t>
      </w:r>
    </w:p>
    <w:p w14:paraId="70E5197B" w14:textId="77777777" w:rsidR="00000000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 w:hint="eastAsia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（一）办事入口</w:t>
      </w:r>
    </w:p>
    <w:p w14:paraId="200F74AD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）通过北京市经济和信息化局网站登录</w:t>
      </w:r>
    </w:p>
    <w:p w14:paraId="0BFBE765" w14:textId="77777777" w:rsidR="00000000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企业用户访问北京市经济和信息化局网站（网址：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http://jxj.beijing.gov.cn/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>
        <w:rPr>
          <w:rFonts w:ascii="仿宋_GB2312" w:eastAsia="仿宋_GB2312" w:hAnsi="仿宋_GB2312" w:cs="仿宋_GB2312" w:hint="eastAsia"/>
          <w:sz w:val="32"/>
          <w:szCs w:val="32"/>
        </w:rPr>
        <w:t>依次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</w:t>
      </w:r>
      <w:r>
        <w:rPr>
          <w:rFonts w:ascii="仿宋_GB2312" w:eastAsia="仿宋_GB2312" w:hAnsi="仿宋_GB2312" w:cs="仿宋_GB2312" w:hint="eastAsia"/>
          <w:sz w:val="32"/>
          <w:szCs w:val="32"/>
        </w:rPr>
        <w:t>政务服务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办事入口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14:paraId="59E8B94C" w14:textId="77777777" w:rsidR="00000000" w:rsidRDefault="0047107D">
      <w:pPr>
        <w:jc w:val="center"/>
      </w:pPr>
      <w:r>
        <w:pict w14:anchorId="035AE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53pt;height:282.5pt;mso-wrap-style:square;mso-position-horizontal-relative:page;mso-position-vertical-relative:page">
            <v:imagedata r:id="rId6" o:title=""/>
          </v:shape>
        </w:pict>
      </w:r>
    </w:p>
    <w:p w14:paraId="50198DDF" w14:textId="77777777" w:rsidR="00000000" w:rsidRDefault="0047107D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</w:p>
    <w:p w14:paraId="7F64881D" w14:textId="77777777" w:rsidR="00000000" w:rsidRDefault="0047107D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4EC6B426" w14:textId="77777777" w:rsidR="00000000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已注册的企业用户可直接登录，未注册企业请点击“办事入口”中的“注册”按钮，根据提示，依次填写企业用户注册信息；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具体如图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14:paraId="37F9FA22" w14:textId="77777777" w:rsidR="00000000" w:rsidRDefault="0047107D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pict w14:anchorId="50634FC3">
          <v:shape id="图片 34" o:spid="_x0000_i1026" type="#_x0000_t75" alt="微信图片_20200924144805" style="width:428pt;height:220pt;mso-wrap-style:square;mso-position-horizontal-relative:page;mso-position-vertical-relative:page">
            <v:imagedata r:id="rId7" o:title="微信图片_20200924144805"/>
          </v:shape>
        </w:pict>
      </w:r>
    </w:p>
    <w:p w14:paraId="0BFDCC83" w14:textId="77777777" w:rsidR="00000000" w:rsidRDefault="0047107D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</w:p>
    <w:p w14:paraId="229B6F1F" w14:textId="77777777" w:rsidR="00000000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4002AE36" w14:textId="77777777" w:rsidR="00000000" w:rsidRDefault="0047107D">
      <w:pPr>
        <w:jc w:val="center"/>
        <w:rPr>
          <w:rFonts w:hint="eastAsia"/>
        </w:rPr>
      </w:pPr>
      <w:r>
        <w:pict w14:anchorId="0CF7CDB3">
          <v:shape id="图片 35" o:spid="_x0000_i1027" type="#_x0000_t75" style="width:371.5pt;height:312.5pt;mso-wrap-style:square;mso-position-horizontal-relative:page;mso-position-vertical-relative:page">
            <v:imagedata r:id="rId8" o:title=""/>
          </v:shape>
        </w:pict>
      </w:r>
    </w:p>
    <w:p w14:paraId="41E21F10" w14:textId="77777777" w:rsidR="00000000" w:rsidRDefault="0047107D">
      <w:pPr>
        <w:spacing w:line="570" w:lineRule="exact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</w:p>
    <w:p w14:paraId="1ACE93AA" w14:textId="77777777" w:rsidR="00000000" w:rsidRDefault="0047107D">
      <w:pPr>
        <w:spacing w:line="570" w:lineRule="exact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020394FD" w14:textId="77777777" w:rsidR="00000000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登录后，在“</w:t>
      </w:r>
      <w:r>
        <w:rPr>
          <w:rFonts w:ascii="仿宋_GB2312" w:eastAsia="仿宋_GB2312" w:hAnsi="仿宋_GB2312" w:cs="仿宋_GB2312" w:hint="eastAsia"/>
          <w:sz w:val="32"/>
          <w:szCs w:val="32"/>
        </w:rPr>
        <w:t>我要办理</w:t>
      </w:r>
      <w:r>
        <w:rPr>
          <w:rFonts w:ascii="仿宋_GB2312" w:eastAsia="仿宋_GB2312" w:hAnsi="仿宋_GB2312" w:cs="仿宋_GB2312" w:hint="eastAsia"/>
          <w:sz w:val="32"/>
          <w:szCs w:val="32"/>
        </w:rPr>
        <w:t>”栏目下，选择“企业技术中心”，点击“</w:t>
      </w:r>
      <w:r>
        <w:rPr>
          <w:rFonts w:ascii="仿宋_GB2312" w:eastAsia="仿宋_GB2312" w:hAnsi="仿宋_GB2312" w:cs="仿宋_GB2312" w:hint="eastAsia"/>
          <w:sz w:val="32"/>
          <w:szCs w:val="32"/>
        </w:rPr>
        <w:t>开始申报</w:t>
      </w:r>
      <w:r>
        <w:rPr>
          <w:rFonts w:ascii="仿宋_GB2312" w:eastAsia="仿宋_GB2312" w:hAnsi="仿宋_GB2312" w:cs="仿宋_GB2312" w:hint="eastAsia"/>
          <w:sz w:val="32"/>
          <w:szCs w:val="32"/>
        </w:rPr>
        <w:t>”，如图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所示。</w:t>
      </w:r>
    </w:p>
    <w:p w14:paraId="5E77522D" w14:textId="77777777" w:rsidR="00000000" w:rsidRDefault="0047107D">
      <w:pPr>
        <w:jc w:val="center"/>
        <w:rPr>
          <w:rFonts w:ascii="宋体" w:hAnsi="宋体" w:cs="Courier New"/>
          <w:sz w:val="32"/>
          <w:szCs w:val="32"/>
        </w:rPr>
      </w:pPr>
      <w:r>
        <w:pict w14:anchorId="199B080C">
          <v:shape id="图片 36" o:spid="_x0000_i1028" type="#_x0000_t75" style="width:453.5pt;height:233pt;mso-wrap-style:square;mso-position-horizontal-relative:page;mso-position-vertical-relative:page">
            <v:imagedata r:id="rId9" o:title=""/>
          </v:shape>
        </w:pict>
      </w:r>
    </w:p>
    <w:p w14:paraId="22985EE5" w14:textId="77777777" w:rsidR="00000000" w:rsidRDefault="0047107D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</w:p>
    <w:p w14:paraId="4A7D39CD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11F59AB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/>
          <w:b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）通过首都之窗网站登录</w:t>
      </w:r>
    </w:p>
    <w:p w14:paraId="6ABFDA0C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企业用户访问首都之窗网站（网址：</w:t>
      </w:r>
      <w:r>
        <w:rPr>
          <w:rFonts w:ascii="仿宋_GB2312" w:eastAsia="仿宋_GB2312" w:hAnsi="仿宋_GB2312" w:cs="仿宋_GB2312" w:hint="eastAsia"/>
          <w:sz w:val="30"/>
          <w:szCs w:val="30"/>
          <w:u w:val="single"/>
        </w:rPr>
        <w:t>http://banshi.beijing.gov.cn/pubtask/task/1/110000000000/24d44904-9565-11e9-8300-507b9d3e4710.html?locationCode=110000000000&amp;serverType=1002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），点击“</w:t>
      </w:r>
      <w:r>
        <w:rPr>
          <w:rFonts w:ascii="仿宋_GB2312" w:eastAsia="仿宋_GB2312" w:hAnsi="仿宋_GB2312" w:cs="仿宋_GB2312" w:hint="eastAsia"/>
          <w:sz w:val="30"/>
          <w:szCs w:val="30"/>
        </w:rPr>
        <w:t>网上办理</w:t>
      </w:r>
      <w:r>
        <w:rPr>
          <w:rFonts w:ascii="仿宋_GB2312" w:eastAsia="仿宋_GB2312" w:hAnsi="仿宋_GB2312" w:cs="仿宋_GB2312" w:hint="eastAsia"/>
          <w:sz w:val="30"/>
          <w:szCs w:val="30"/>
        </w:rPr>
        <w:t>”，通过法人一证通登录，如图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5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5D1CF1E6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 w:hint="eastAsia"/>
          <w:b/>
          <w:sz w:val="32"/>
          <w:szCs w:val="32"/>
        </w:rPr>
      </w:pPr>
    </w:p>
    <w:p w14:paraId="3A78E1D7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 w:hint="eastAsia"/>
          <w:b/>
          <w:sz w:val="32"/>
          <w:szCs w:val="32"/>
        </w:rPr>
      </w:pPr>
    </w:p>
    <w:p w14:paraId="4A7CD46A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 w:hint="eastAsia"/>
          <w:b/>
          <w:sz w:val="32"/>
          <w:szCs w:val="32"/>
        </w:rPr>
      </w:pPr>
    </w:p>
    <w:p w14:paraId="31EDC225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 w:hint="eastAsia"/>
          <w:b/>
          <w:sz w:val="32"/>
          <w:szCs w:val="32"/>
        </w:rPr>
      </w:pPr>
    </w:p>
    <w:p w14:paraId="093DE4E7" w14:textId="77777777" w:rsidR="00000000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 w:hint="eastAsia"/>
          <w:b/>
          <w:sz w:val="32"/>
          <w:szCs w:val="32"/>
        </w:rPr>
      </w:pPr>
    </w:p>
    <w:p w14:paraId="26833521" w14:textId="77777777" w:rsidR="00000000" w:rsidRDefault="0047107D">
      <w:pPr>
        <w:spacing w:line="570" w:lineRule="exact"/>
        <w:ind w:firstLineChars="200" w:firstLine="600"/>
        <w:jc w:val="center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sz w:val="30"/>
          <w:szCs w:val="30"/>
        </w:rPr>
        <w:pict w14:anchorId="6B907ACA">
          <v:shape id="图片 14" o:spid="_x0000_s1038" type="#_x0000_t75" style="position:absolute;left:0;text-align:left;margin-left:-3.4pt;margin-top:11.8pt;width:453.4pt;height:252.55pt;z-index:1;mso-wrap-style:square">
            <v:fill o:detectmouseclick="t"/>
            <v:imagedata r:id="rId10" o:title=""/>
            <w10:wrap type="topAndBottom"/>
          </v:shape>
        </w:pict>
      </w:r>
      <w:r>
        <w:rPr>
          <w:rFonts w:ascii="仿宋_GB2312" w:eastAsia="仿宋_GB2312" w:hAnsi="仿宋_GB2312" w:cs="仿宋_GB2312" w:hint="eastAsia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5</w:t>
      </w:r>
    </w:p>
    <w:p w14:paraId="129A0A35" w14:textId="77777777" w:rsidR="00000000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 w:hint="eastAsia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（二）材料填写</w:t>
      </w:r>
    </w:p>
    <w:p w14:paraId="3A865737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进入系统首页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</w:p>
    <w:p w14:paraId="4ECCA927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认定企业</w:t>
      </w:r>
      <w:r>
        <w:rPr>
          <w:rFonts w:ascii="仿宋_GB2312" w:eastAsia="仿宋_GB2312" w:hAnsi="仿宋_GB2312" w:cs="仿宋_GB2312" w:hint="eastAsia"/>
          <w:sz w:val="30"/>
          <w:szCs w:val="30"/>
        </w:rPr>
        <w:t>点击“申请”</w:t>
      </w:r>
      <w:r>
        <w:rPr>
          <w:rFonts w:ascii="仿宋_GB2312" w:eastAsia="仿宋_GB2312" w:hAnsi="仿宋_GB2312" w:cs="仿宋_GB2312" w:hint="eastAsia"/>
          <w:sz w:val="30"/>
          <w:szCs w:val="30"/>
        </w:rPr>
        <w:t>按钮</w:t>
      </w:r>
      <w:r>
        <w:rPr>
          <w:rFonts w:ascii="仿宋_GB2312" w:eastAsia="仿宋_GB2312" w:hAnsi="仿宋_GB2312" w:cs="仿宋_GB2312" w:hint="eastAsia"/>
          <w:sz w:val="30"/>
          <w:szCs w:val="30"/>
        </w:rPr>
        <w:t>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6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1C8224A5" w14:textId="77777777" w:rsidR="00000000" w:rsidRDefault="0047107D">
      <w:pPr>
        <w:ind w:leftChars="-50" w:left="-105"/>
        <w:jc w:val="center"/>
      </w:pPr>
      <w:r>
        <w:pict w14:anchorId="20C38DB2">
          <v:shape id="图片 19" o:spid="_x0000_i1029" type="#_x0000_t75" style="width:453pt;height:189pt;mso-wrap-style:square;mso-position-horizontal-relative:page;mso-position-vertical-relative:page">
            <v:imagedata r:id="rId11" o:title=""/>
          </v:shape>
        </w:pict>
      </w:r>
    </w:p>
    <w:p w14:paraId="47C4A1DC" w14:textId="77777777" w:rsidR="00000000" w:rsidRDefault="0047107D">
      <w:pPr>
        <w:spacing w:line="570" w:lineRule="exact"/>
        <w:jc w:val="center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6</w:t>
      </w:r>
    </w:p>
    <w:p w14:paraId="5D825F8B" w14:textId="77777777" w:rsidR="00000000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6D98438A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年审企业</w:t>
      </w:r>
      <w:r>
        <w:rPr>
          <w:rFonts w:ascii="仿宋_GB2312" w:eastAsia="仿宋_GB2312" w:hAnsi="仿宋_GB2312" w:cs="仿宋_GB2312" w:hint="eastAsia"/>
          <w:sz w:val="30"/>
          <w:szCs w:val="30"/>
        </w:rPr>
        <w:t>点击“</w:t>
      </w:r>
      <w:r>
        <w:rPr>
          <w:rFonts w:ascii="仿宋_GB2312" w:eastAsia="仿宋_GB2312" w:hAnsi="仿宋_GB2312" w:cs="仿宋_GB2312" w:hint="eastAsia"/>
          <w:sz w:val="30"/>
          <w:szCs w:val="30"/>
        </w:rPr>
        <w:t>年审</w:t>
      </w:r>
      <w:r>
        <w:rPr>
          <w:rFonts w:ascii="仿宋_GB2312" w:eastAsia="仿宋_GB2312" w:hAnsi="仿宋_GB2312" w:cs="仿宋_GB2312" w:hint="eastAsia"/>
          <w:sz w:val="30"/>
          <w:szCs w:val="30"/>
        </w:rPr>
        <w:t>”</w:t>
      </w:r>
      <w:r>
        <w:rPr>
          <w:rFonts w:ascii="仿宋_GB2312" w:eastAsia="仿宋_GB2312" w:hAnsi="仿宋_GB2312" w:cs="仿宋_GB2312" w:hint="eastAsia"/>
          <w:sz w:val="30"/>
          <w:szCs w:val="30"/>
        </w:rPr>
        <w:t>按钮</w:t>
      </w:r>
      <w:r>
        <w:rPr>
          <w:rFonts w:ascii="仿宋_GB2312" w:eastAsia="仿宋_GB2312" w:hAnsi="仿宋_GB2312" w:cs="仿宋_GB2312" w:hint="eastAsia"/>
          <w:sz w:val="30"/>
          <w:szCs w:val="30"/>
        </w:rPr>
        <w:t>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7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0564027E" w14:textId="77777777" w:rsidR="00000000" w:rsidRDefault="0047107D">
      <w:pPr>
        <w:spacing w:line="570" w:lineRule="exact"/>
        <w:jc w:val="center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sz w:val="30"/>
          <w:szCs w:val="30"/>
        </w:rPr>
        <w:pict w14:anchorId="091FB850">
          <v:shape id="图片 15" o:spid="_x0000_s1039" type="#_x0000_t75" style="position:absolute;left:0;text-align:left;margin-left:13.75pt;margin-top:16.2pt;width:452.65pt;height:189.15pt;z-index:2;mso-wrap-style:square">
            <v:fill o:detectmouseclick="t"/>
            <v:imagedata r:id="rId12" o:title=""/>
            <w10:wrap type="topAndBottom"/>
          </v:shape>
        </w:pict>
      </w:r>
      <w:r>
        <w:rPr>
          <w:rFonts w:ascii="仿宋_GB2312" w:eastAsia="仿宋_GB2312" w:hAnsi="仿宋_GB2312" w:cs="仿宋_GB2312" w:hint="eastAsia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7</w:t>
      </w:r>
    </w:p>
    <w:p w14:paraId="68C04AE7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8991E3C" w14:textId="230E8359" w:rsidR="00302A38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企业用户开始填写所需材料。每一个</w:t>
      </w:r>
      <w:r>
        <w:rPr>
          <w:rFonts w:ascii="仿宋_GB2312" w:eastAsia="仿宋_GB2312" w:hAnsi="仿宋_GB2312" w:cs="仿宋_GB2312"/>
          <w:sz w:val="30"/>
          <w:szCs w:val="30"/>
        </w:rPr>
        <w:t>材料</w:t>
      </w:r>
      <w:r>
        <w:rPr>
          <w:rFonts w:ascii="仿宋_GB2312" w:eastAsia="仿宋_GB2312" w:hAnsi="仿宋_GB2312" w:cs="仿宋_GB2312" w:hint="eastAsia"/>
          <w:sz w:val="30"/>
          <w:szCs w:val="30"/>
        </w:rPr>
        <w:t>全部</w:t>
      </w:r>
      <w:r>
        <w:rPr>
          <w:rFonts w:ascii="仿宋_GB2312" w:eastAsia="仿宋_GB2312" w:hAnsi="仿宋_GB2312" w:cs="仿宋_GB2312"/>
          <w:sz w:val="30"/>
          <w:szCs w:val="30"/>
        </w:rPr>
        <w:t>填写完后，点击</w:t>
      </w:r>
      <w:r>
        <w:rPr>
          <w:rFonts w:ascii="仿宋_GB2312" w:eastAsia="仿宋_GB2312" w:hAnsi="仿宋_GB2312" w:cs="仿宋_GB2312"/>
          <w:sz w:val="30"/>
          <w:szCs w:val="30"/>
        </w:rPr>
        <w:t>“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</w:t>
      </w:r>
      <w:r>
        <w:rPr>
          <w:rFonts w:ascii="仿宋_GB2312" w:eastAsia="仿宋_GB2312" w:hAnsi="仿宋_GB2312" w:cs="仿宋_GB2312"/>
          <w:sz w:val="30"/>
          <w:szCs w:val="30"/>
        </w:rPr>
        <w:t>”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进入下一</w:t>
      </w:r>
      <w:r>
        <w:rPr>
          <w:rFonts w:ascii="仿宋_GB2312" w:eastAsia="仿宋_GB2312" w:hAnsi="仿宋_GB2312" w:cs="仿宋_GB2312" w:hint="eastAsia"/>
          <w:sz w:val="30"/>
          <w:szCs w:val="30"/>
        </w:rPr>
        <w:t>个</w:t>
      </w:r>
      <w:r>
        <w:rPr>
          <w:rFonts w:ascii="仿宋_GB2312" w:eastAsia="仿宋_GB2312" w:hAnsi="仿宋_GB2312" w:cs="仿宋_GB2312"/>
          <w:sz w:val="30"/>
          <w:szCs w:val="30"/>
        </w:rPr>
        <w:t>材料填写环节</w:t>
      </w:r>
      <w:r>
        <w:rPr>
          <w:rFonts w:ascii="仿宋_GB2312" w:eastAsia="仿宋_GB2312" w:hAnsi="仿宋_GB2312" w:cs="仿宋_GB2312" w:hint="eastAsia"/>
          <w:sz w:val="30"/>
          <w:szCs w:val="30"/>
        </w:rPr>
        <w:t>，全部资料</w:t>
      </w:r>
      <w:r>
        <w:rPr>
          <w:rFonts w:ascii="仿宋_GB2312" w:eastAsia="仿宋_GB2312" w:hAnsi="仿宋_GB2312" w:cs="仿宋_GB2312"/>
          <w:sz w:val="30"/>
          <w:szCs w:val="30"/>
        </w:rPr>
        <w:t>填写</w:t>
      </w:r>
      <w:r>
        <w:rPr>
          <w:rFonts w:ascii="仿宋_GB2312" w:eastAsia="仿宋_GB2312" w:hAnsi="仿宋_GB2312" w:cs="仿宋_GB2312" w:hint="eastAsia"/>
          <w:sz w:val="30"/>
          <w:szCs w:val="30"/>
        </w:rPr>
        <w:t>完成</w:t>
      </w:r>
      <w:r>
        <w:rPr>
          <w:rFonts w:ascii="仿宋_GB2312" w:eastAsia="仿宋_GB2312" w:hAnsi="仿宋_GB2312" w:cs="仿宋_GB2312"/>
          <w:sz w:val="30"/>
          <w:szCs w:val="30"/>
        </w:rPr>
        <w:t>，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保存后</w:t>
      </w:r>
      <w:r>
        <w:rPr>
          <w:rFonts w:ascii="仿宋_GB2312" w:eastAsia="仿宋_GB2312" w:hAnsi="仿宋_GB2312" w:cs="仿宋_GB2312"/>
          <w:sz w:val="30"/>
          <w:szCs w:val="30"/>
        </w:rPr>
        <w:t>，点击</w:t>
      </w:r>
      <w:r w:rsidR="002E32EB">
        <w:rPr>
          <w:rFonts w:ascii="仿宋_GB2312" w:eastAsia="仿宋_GB2312" w:hAnsi="仿宋_GB2312" w:cs="仿宋_GB2312" w:hint="eastAsia"/>
          <w:sz w:val="30"/>
          <w:szCs w:val="30"/>
        </w:rPr>
        <w:t>“</w:t>
      </w:r>
      <w:r>
        <w:rPr>
          <w:rFonts w:ascii="仿宋_GB2312" w:eastAsia="仿宋_GB2312" w:hAnsi="仿宋_GB2312" w:cs="仿宋_GB2312" w:hint="eastAsia"/>
          <w:sz w:val="30"/>
          <w:szCs w:val="30"/>
        </w:rPr>
        <w:t>提交</w:t>
      </w:r>
      <w:r w:rsidR="002E32EB">
        <w:rPr>
          <w:rFonts w:ascii="仿宋_GB2312" w:eastAsia="仿宋_GB2312" w:hAnsi="仿宋_GB2312" w:cs="仿宋_GB2312" w:hint="eastAsia"/>
          <w:sz w:val="30"/>
          <w:szCs w:val="30"/>
        </w:rPr>
        <w:t>”</w:t>
      </w:r>
      <w:r>
        <w:rPr>
          <w:rFonts w:ascii="仿宋_GB2312" w:eastAsia="仿宋_GB2312" w:hAnsi="仿宋_GB2312" w:cs="仿宋_GB2312"/>
          <w:sz w:val="30"/>
          <w:szCs w:val="30"/>
        </w:rPr>
        <w:t>，完成</w:t>
      </w:r>
      <w:r w:rsidR="00302A38">
        <w:rPr>
          <w:rFonts w:ascii="仿宋_GB2312" w:eastAsia="仿宋_GB2312" w:hAnsi="仿宋_GB2312" w:cs="仿宋_GB2312" w:hint="eastAsia"/>
          <w:sz w:val="30"/>
          <w:szCs w:val="30"/>
        </w:rPr>
        <w:t>填报工作。</w:t>
      </w:r>
    </w:p>
    <w:p w14:paraId="3406636C" w14:textId="77599663" w:rsidR="00000000" w:rsidRDefault="00302A38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（1）北京市企业技术中心评价表：按照表格内容*为必填项，填写完成后点击“保存”，</w:t>
      </w:r>
      <w:r w:rsidR="0047107D">
        <w:rPr>
          <w:rFonts w:ascii="仿宋_GB2312" w:eastAsia="仿宋_GB2312" w:hAnsi="仿宋_GB2312" w:cs="仿宋_GB2312"/>
          <w:sz w:val="30"/>
          <w:szCs w:val="30"/>
        </w:rPr>
        <w:t>如图</w: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8</w: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74210876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324E9C17" w14:textId="694A4688" w:rsidR="00000000" w:rsidRDefault="002E32EB">
      <w:pPr>
        <w:rPr>
          <w:sz w:val="30"/>
          <w:szCs w:val="30"/>
          <w:lang w:val="en-US" w:eastAsia="zh-CN"/>
        </w:rPr>
      </w:pPr>
      <w:r w:rsidRPr="00B666B9">
        <w:rPr>
          <w:noProof/>
        </w:rPr>
        <w:lastRenderedPageBreak/>
        <w:pict w14:anchorId="40E9ED88">
          <v:shape id="_x0000_i1056" type="#_x0000_t75" style="width:454pt;height:215pt;visibility:visible;mso-wrap-style:square">
            <v:imagedata r:id="rId13" o:title=""/>
          </v:shape>
        </w:pict>
      </w:r>
    </w:p>
    <w:p w14:paraId="0CC6F6B3" w14:textId="78377B67" w:rsidR="00000000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8</w:t>
      </w:r>
    </w:p>
    <w:p w14:paraId="03861FE6" w14:textId="2C72C526" w:rsidR="00302A38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（2）北京市企业技术中心申请报告/总结报告：企业可以下载模板，填写完成后通过“上传文件”上传到平台，点击“保存”完成操作，如图9所示。</w:t>
      </w:r>
    </w:p>
    <w:p w14:paraId="47F2EA6C" w14:textId="40A644DC" w:rsidR="00000000" w:rsidRDefault="00302A38">
      <w:pPr>
        <w:rPr>
          <w:sz w:val="30"/>
          <w:szCs w:val="30"/>
          <w:lang w:val="en-US" w:eastAsia="zh-CN"/>
        </w:rPr>
      </w:pPr>
      <w:r w:rsidRPr="00B666B9">
        <w:rPr>
          <w:noProof/>
        </w:rPr>
        <w:pict w14:anchorId="4B27604D">
          <v:shape id="图片 1" o:spid="_x0000_i1049" type="#_x0000_t75" style="width:453.5pt;height:199pt;visibility:visible;mso-wrap-style:square">
            <v:imagedata r:id="rId14" o:title=""/>
          </v:shape>
        </w:pict>
      </w:r>
    </w:p>
    <w:p w14:paraId="4D181051" w14:textId="110D5AA0" w:rsidR="00000000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9</w:t>
      </w:r>
    </w:p>
    <w:p w14:paraId="485A660B" w14:textId="4F099D7F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3EEBE163" w14:textId="7A325B0B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78DBAB28" w14:textId="1E42089B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6650EB83" w14:textId="4967EC30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32DCC0FC" w14:textId="07E85D9D" w:rsidR="002E32EB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（3）</w:t>
      </w:r>
      <w:r w:rsidRPr="002E32EB">
        <w:rPr>
          <w:rFonts w:ascii="仿宋_GB2312" w:eastAsia="仿宋_GB2312" w:hAnsi="仿宋_GB2312" w:cs="仿宋_GB2312" w:hint="eastAsia"/>
          <w:sz w:val="30"/>
          <w:szCs w:val="30"/>
        </w:rPr>
        <w:t>北京市企业技术中心承诺书</w:t>
      </w:r>
      <w:r>
        <w:rPr>
          <w:rFonts w:ascii="仿宋_GB2312" w:eastAsia="仿宋_GB2312" w:hAnsi="仿宋_GB2312" w:cs="仿宋_GB2312" w:hint="eastAsia"/>
          <w:sz w:val="30"/>
          <w:szCs w:val="30"/>
        </w:rPr>
        <w:t>：可以下载模板，盖章后通过“上传文件”上传扫描件到平台，如图1</w:t>
      </w:r>
      <w:r>
        <w:rPr>
          <w:rFonts w:ascii="仿宋_GB2312" w:eastAsia="仿宋_GB2312" w:hAnsi="仿宋_GB2312" w:cs="仿宋_GB2312"/>
          <w:sz w:val="30"/>
          <w:szCs w:val="30"/>
        </w:rPr>
        <w:t>0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</w:p>
    <w:p w14:paraId="2F36E086" w14:textId="5447C114" w:rsidR="00000000" w:rsidRDefault="002E32EB">
      <w:pPr>
        <w:rPr>
          <w:sz w:val="30"/>
          <w:szCs w:val="30"/>
          <w:lang w:val="en-US" w:eastAsia="zh-CN"/>
        </w:rPr>
      </w:pPr>
      <w:r w:rsidRPr="00B666B9">
        <w:rPr>
          <w:noProof/>
        </w:rPr>
        <w:pict w14:anchorId="68EFD83E">
          <v:shape id="_x0000_i1059" type="#_x0000_t75" style="width:453.5pt;height:194.5pt;visibility:visible;mso-wrap-style:square">
            <v:imagedata r:id="rId15" o:title=""/>
          </v:shape>
        </w:pict>
      </w:r>
    </w:p>
    <w:p w14:paraId="67503A23" w14:textId="785C0FDF" w:rsidR="00000000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10</w:t>
      </w:r>
    </w:p>
    <w:p w14:paraId="7ED9E06C" w14:textId="204E643A" w:rsidR="002E32EB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</w:t>
      </w:r>
      <w:r>
        <w:rPr>
          <w:rFonts w:ascii="仿宋_GB2312" w:eastAsia="仿宋_GB2312" w:hAnsi="仿宋_GB2312" w:cs="仿宋_GB2312"/>
          <w:sz w:val="30"/>
          <w:szCs w:val="30"/>
        </w:rPr>
        <w:t>4</w:t>
      </w:r>
      <w:r>
        <w:rPr>
          <w:rFonts w:ascii="仿宋_GB2312" w:eastAsia="仿宋_GB2312" w:hAnsi="仿宋_GB2312" w:cs="仿宋_GB2312" w:hint="eastAsia"/>
          <w:sz w:val="30"/>
          <w:szCs w:val="30"/>
        </w:rPr>
        <w:t>）相关附件：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按照要求上传附件文件，附件</w:t>
      </w:r>
      <w:r w:rsidR="003918C3">
        <w:rPr>
          <w:rFonts w:ascii="仿宋_GB2312" w:eastAsia="仿宋_GB2312" w:hAnsi="仿宋_GB2312" w:cs="仿宋_GB2312"/>
          <w:sz w:val="30"/>
          <w:szCs w:val="30"/>
        </w:rPr>
        <w:t>3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、附件4只允许上传一个文件且格式为word或者PDF，附件5可以下载模板，通过“上传文件”上</w:t>
      </w:r>
      <w:proofErr w:type="gramStart"/>
      <w:r w:rsidR="003918C3">
        <w:rPr>
          <w:rFonts w:ascii="仿宋_GB2312" w:eastAsia="仿宋_GB2312" w:hAnsi="仿宋_GB2312" w:cs="仿宋_GB2312" w:hint="eastAsia"/>
          <w:sz w:val="30"/>
          <w:szCs w:val="30"/>
        </w:rPr>
        <w:t>传相关</w:t>
      </w:r>
      <w:proofErr w:type="gramEnd"/>
      <w:r w:rsidR="003918C3">
        <w:rPr>
          <w:rFonts w:ascii="仿宋_GB2312" w:eastAsia="仿宋_GB2312" w:hAnsi="仿宋_GB2312" w:cs="仿宋_GB2312" w:hint="eastAsia"/>
          <w:sz w:val="30"/>
          <w:szCs w:val="30"/>
        </w:rPr>
        <w:t>附件，如图1</w:t>
      </w:r>
      <w:r w:rsidR="003918C3">
        <w:rPr>
          <w:rFonts w:ascii="仿宋_GB2312" w:eastAsia="仿宋_GB2312" w:hAnsi="仿宋_GB2312" w:cs="仿宋_GB2312"/>
          <w:sz w:val="30"/>
          <w:szCs w:val="30"/>
        </w:rPr>
        <w:t>1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0BD3392B" w14:textId="26712363" w:rsidR="00000000" w:rsidRDefault="002E32EB">
      <w:pPr>
        <w:rPr>
          <w:sz w:val="30"/>
          <w:szCs w:val="30"/>
          <w:lang w:val="en-US" w:eastAsia="zh-CN"/>
        </w:rPr>
      </w:pPr>
      <w:r w:rsidRPr="00B666B9">
        <w:rPr>
          <w:noProof/>
        </w:rPr>
        <w:pict w14:anchorId="45F36B88">
          <v:shape id="_x0000_i1062" type="#_x0000_t75" style="width:453pt;height:213pt;visibility:visible;mso-wrap-style:square">
            <v:imagedata r:id="rId16" o:title=""/>
          </v:shape>
        </w:pict>
      </w:r>
    </w:p>
    <w:p w14:paraId="4144E20A" w14:textId="77777777" w:rsidR="00000000" w:rsidRDefault="0047107D">
      <w:pPr>
        <w:spacing w:line="570" w:lineRule="exact"/>
        <w:jc w:val="center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</w:p>
    <w:p w14:paraId="331D3B95" w14:textId="77777777" w:rsidR="00000000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lastRenderedPageBreak/>
        <w:t>（三）填报说明</w:t>
      </w:r>
    </w:p>
    <w:p w14:paraId="0383993A" w14:textId="1A5DE193" w:rsidR="00000000" w:rsidRDefault="0047107D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详细</w:t>
      </w:r>
      <w:r>
        <w:rPr>
          <w:rFonts w:ascii="仿宋_GB2312" w:eastAsia="仿宋_GB2312" w:hAnsi="仿宋_GB2312" w:cs="仿宋_GB2312"/>
          <w:sz w:val="30"/>
          <w:szCs w:val="30"/>
        </w:rPr>
        <w:t>的</w:t>
      </w:r>
      <w:r>
        <w:rPr>
          <w:rFonts w:ascii="仿宋_GB2312" w:eastAsia="仿宋_GB2312" w:hAnsi="仿宋_GB2312" w:cs="仿宋_GB2312" w:hint="eastAsia"/>
          <w:sz w:val="30"/>
          <w:szCs w:val="30"/>
        </w:rPr>
        <w:t>指标</w:t>
      </w:r>
      <w:r>
        <w:rPr>
          <w:rFonts w:ascii="仿宋_GB2312" w:eastAsia="仿宋_GB2312" w:hAnsi="仿宋_GB2312" w:cs="仿宋_GB2312"/>
          <w:sz w:val="30"/>
          <w:szCs w:val="30"/>
        </w:rPr>
        <w:t>解释和</w:t>
      </w:r>
      <w:r>
        <w:rPr>
          <w:rFonts w:ascii="仿宋_GB2312" w:eastAsia="仿宋_GB2312" w:hAnsi="仿宋_GB2312" w:cs="仿宋_GB2312" w:hint="eastAsia"/>
          <w:sz w:val="30"/>
          <w:szCs w:val="30"/>
        </w:rPr>
        <w:t>填报说明</w:t>
      </w:r>
      <w:r>
        <w:rPr>
          <w:rFonts w:ascii="仿宋_GB2312" w:eastAsia="仿宋_GB2312" w:hAnsi="仿宋_GB2312" w:cs="仿宋_GB2312"/>
          <w:sz w:val="30"/>
          <w:szCs w:val="30"/>
        </w:rPr>
        <w:t>可</w:t>
      </w:r>
      <w:r>
        <w:rPr>
          <w:rFonts w:ascii="仿宋_GB2312" w:eastAsia="仿宋_GB2312" w:hAnsi="仿宋_GB2312" w:cs="仿宋_GB2312" w:hint="eastAsia"/>
          <w:sz w:val="30"/>
          <w:szCs w:val="30"/>
        </w:rPr>
        <w:t>进入企业技术中心管理系统在“</w:t>
      </w:r>
      <w:r>
        <w:rPr>
          <w:rFonts w:ascii="仿宋_GB2312" w:eastAsia="仿宋_GB2312" w:hAnsi="仿宋_GB2312" w:cs="仿宋_GB2312"/>
          <w:sz w:val="30"/>
          <w:szCs w:val="30"/>
        </w:rPr>
        <w:t>填报说明</w:t>
      </w:r>
      <w:r>
        <w:rPr>
          <w:rFonts w:ascii="仿宋_GB2312" w:eastAsia="仿宋_GB2312" w:hAnsi="仿宋_GB2312" w:cs="仿宋_GB2312" w:hint="eastAsia"/>
          <w:sz w:val="30"/>
          <w:szCs w:val="30"/>
        </w:rPr>
        <w:t>”栏目下</w:t>
      </w:r>
      <w:r>
        <w:rPr>
          <w:rFonts w:ascii="仿宋_GB2312" w:eastAsia="仿宋_GB2312" w:hAnsi="仿宋_GB2312" w:cs="仿宋_GB2312"/>
          <w:sz w:val="30"/>
          <w:szCs w:val="30"/>
        </w:rPr>
        <w:t>查看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如图</w:t>
      </w:r>
      <w:r>
        <w:rPr>
          <w:rFonts w:ascii="仿宋_GB2312" w:eastAsia="仿宋_GB2312" w:hAnsi="仿宋_GB2312" w:cs="仿宋_GB2312"/>
          <w:sz w:val="30"/>
          <w:szCs w:val="30"/>
        </w:rPr>
        <w:t>1</w:t>
      </w:r>
      <w:r w:rsidR="003918C3">
        <w:rPr>
          <w:rFonts w:ascii="仿宋_GB2312" w:eastAsia="仿宋_GB2312" w:hAnsi="仿宋_GB2312" w:cs="仿宋_GB2312"/>
          <w:sz w:val="30"/>
          <w:szCs w:val="30"/>
        </w:rPr>
        <w:t>2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  <w:r>
        <w:rPr>
          <w:rFonts w:ascii="仿宋_GB2312" w:eastAsia="仿宋_GB2312" w:hAnsi="仿宋_GB2312" w:cs="仿宋_GB2312"/>
          <w:sz w:val="30"/>
          <w:szCs w:val="30"/>
        </w:rPr>
        <w:t>。</w:t>
      </w:r>
    </w:p>
    <w:p w14:paraId="6A99EE3B" w14:textId="14C8CCB3" w:rsidR="00000000" w:rsidRDefault="003918C3">
      <w:pPr>
        <w:rPr>
          <w:rFonts w:ascii="仿宋_GB2312" w:eastAsia="仿宋_GB2312" w:hAnsi="仿宋_GB2312" w:cs="仿宋_GB2312"/>
          <w:sz w:val="32"/>
          <w:szCs w:val="32"/>
        </w:rPr>
      </w:pPr>
      <w:r w:rsidRPr="00B666B9">
        <w:rPr>
          <w:noProof/>
        </w:rPr>
        <w:pict w14:anchorId="4E224BF5">
          <v:shape id="_x0000_i1066" type="#_x0000_t75" style="width:453pt;height:214pt;visibility:visible;mso-wrap-style:square">
            <v:imagedata r:id="rId17" o:title=""/>
          </v:shape>
        </w:pict>
      </w:r>
    </w:p>
    <w:p w14:paraId="2E553510" w14:textId="7F3DCFCA" w:rsidR="00000000" w:rsidRDefault="0047107D">
      <w:pPr>
        <w:tabs>
          <w:tab w:val="left" w:pos="914"/>
        </w:tabs>
        <w:ind w:firstLineChars="1300" w:firstLine="39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ab/>
      </w:r>
      <w:r>
        <w:rPr>
          <w:rFonts w:ascii="仿宋_GB2312" w:eastAsia="仿宋_GB2312" w:hAnsi="仿宋_GB2312" w:cs="仿宋_GB2312"/>
          <w:sz w:val="30"/>
          <w:szCs w:val="30"/>
        </w:rPr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 w:rsidR="003918C3">
        <w:rPr>
          <w:rFonts w:ascii="仿宋_GB2312" w:eastAsia="仿宋_GB2312" w:hAnsi="仿宋_GB2312" w:cs="仿宋_GB2312"/>
          <w:sz w:val="30"/>
          <w:szCs w:val="30"/>
        </w:rPr>
        <w:t>2</w:t>
      </w:r>
    </w:p>
    <w:p w14:paraId="15E1624F" w14:textId="77777777" w:rsidR="00000000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 w:hint="eastAsia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（四）联系方式</w:t>
      </w:r>
    </w:p>
    <w:p w14:paraId="02852CB9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登录问题：</w:t>
      </w:r>
      <w:r>
        <w:rPr>
          <w:rFonts w:ascii="仿宋_GB2312" w:eastAsia="仿宋_GB2312" w:hAnsi="仿宋_GB2312" w:cs="仿宋_GB2312" w:hint="eastAsia"/>
          <w:sz w:val="30"/>
          <w:szCs w:val="30"/>
        </w:rPr>
        <w:t>010-55578</w:t>
      </w:r>
      <w:r>
        <w:rPr>
          <w:rFonts w:ascii="仿宋_GB2312" w:eastAsia="仿宋_GB2312" w:hAnsi="仿宋_GB2312" w:cs="仿宋_GB2312" w:hint="eastAsia"/>
          <w:sz w:val="30"/>
          <w:szCs w:val="30"/>
        </w:rPr>
        <w:t>600</w:t>
      </w:r>
    </w:p>
    <w:p w14:paraId="4A115547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系统问题：</w:t>
      </w:r>
      <w:r>
        <w:rPr>
          <w:rFonts w:ascii="仿宋_GB2312" w:eastAsia="仿宋_GB2312" w:hAnsi="仿宋_GB2312" w:cs="仿宋_GB2312" w:hint="eastAsia"/>
          <w:sz w:val="30"/>
          <w:szCs w:val="30"/>
        </w:rPr>
        <w:t>010-55</w:t>
      </w:r>
      <w:r>
        <w:rPr>
          <w:rFonts w:ascii="仿宋_GB2312" w:eastAsia="仿宋_GB2312" w:hAnsi="仿宋_GB2312" w:cs="仿宋_GB2312" w:hint="eastAsia"/>
          <w:sz w:val="30"/>
          <w:szCs w:val="30"/>
        </w:rPr>
        <w:t xml:space="preserve">578557  </w:t>
      </w:r>
    </w:p>
    <w:p w14:paraId="160154BF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业务问题：</w:t>
      </w:r>
      <w:r>
        <w:rPr>
          <w:rFonts w:ascii="仿宋_GB2312" w:eastAsia="仿宋_GB2312" w:hAnsi="仿宋_GB2312" w:cs="仿宋_GB2312" w:hint="eastAsia"/>
          <w:sz w:val="30"/>
          <w:szCs w:val="30"/>
        </w:rPr>
        <w:t>010-55578162</w:t>
      </w:r>
      <w:r>
        <w:rPr>
          <w:rFonts w:ascii="仿宋_GB2312" w:eastAsia="仿宋_GB2312" w:hAnsi="仿宋_GB2312" w:cs="仿宋_GB2312" w:hint="eastAsia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sz w:val="30"/>
          <w:szCs w:val="30"/>
        </w:rPr>
        <w:t>010-</w:t>
      </w:r>
      <w:r>
        <w:rPr>
          <w:rFonts w:ascii="仿宋_GB2312" w:eastAsia="仿宋_GB2312" w:hAnsi="仿宋_GB2312" w:cs="仿宋_GB2312" w:hint="eastAsia"/>
          <w:sz w:val="30"/>
          <w:szCs w:val="30"/>
        </w:rPr>
        <w:t>85235079</w:t>
      </w:r>
      <w:r>
        <w:rPr>
          <w:rFonts w:ascii="仿宋_GB2312" w:eastAsia="仿宋_GB2312" w:hAnsi="仿宋_GB2312" w:cs="仿宋_GB2312" w:hint="eastAsia"/>
          <w:sz w:val="30"/>
          <w:szCs w:val="30"/>
        </w:rPr>
        <w:t>、</w:t>
      </w:r>
      <w:r>
        <w:rPr>
          <w:rFonts w:ascii="仿宋_GB2312" w:eastAsia="仿宋_GB2312" w:hAnsi="仿宋_GB2312" w:cs="仿宋_GB2312" w:hint="eastAsia"/>
          <w:sz w:val="30"/>
          <w:szCs w:val="30"/>
        </w:rPr>
        <w:t>010-55578317</w:t>
      </w:r>
    </w:p>
    <w:p w14:paraId="4C1CE699" w14:textId="77777777" w:rsidR="00000000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BC752CD" w14:textId="77777777" w:rsidR="00000000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78C0466E" w14:textId="77777777" w:rsidR="0047107D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47107D">
      <w:headerReference w:type="default" r:id="rId18"/>
      <w:footerReference w:type="default" r:id="rId19"/>
      <w:pgSz w:w="11906" w:h="16838"/>
      <w:pgMar w:top="1701" w:right="1417" w:bottom="1417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60963" w14:textId="77777777" w:rsidR="0047107D" w:rsidRDefault="0047107D">
      <w:r>
        <w:separator/>
      </w:r>
    </w:p>
  </w:endnote>
  <w:endnote w:type="continuationSeparator" w:id="0">
    <w:p w14:paraId="709BACAC" w14:textId="77777777" w:rsidR="0047107D" w:rsidRDefault="00471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BECB9" w14:textId="77777777" w:rsidR="00000000" w:rsidRDefault="0047107D">
    <w:pPr>
      <w:pStyle w:val="a8"/>
    </w:pPr>
    <w:r>
      <w:pict w14:anchorId="01335DB1">
        <v:shapetype id="_x0000_t202" coordsize="21600,21600" o:spt="202" path="m,l,21600r21600,l21600,xe">
          <v:stroke joinstyle="miter"/>
          <v:path gradientshapeok="t" o:connecttype="rect"/>
        </v:shapetype>
        <v:shape id="文本框 21" o:spid="_x0000_s2049" type="#_x0000_t202" style="position:absolute;margin-left:0;margin-top:0;width:2in;height:2in;z-index:1;mso-wrap-style:none;mso-position-horizontal:center;mso-position-horizontal-relative:margin" filled="f" stroked="f">
          <v:textbox style="mso-fit-shape-to-text:t" inset="0,0,0,0">
            <w:txbxContent>
              <w:p w14:paraId="2A9DFF08" w14:textId="77777777" w:rsidR="00000000" w:rsidRDefault="0047107D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lang w:val="en-US" w:eastAsia="zh-CN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1D5D" w14:textId="77777777" w:rsidR="0047107D" w:rsidRDefault="0047107D">
      <w:r>
        <w:separator/>
      </w:r>
    </w:p>
  </w:footnote>
  <w:footnote w:type="continuationSeparator" w:id="0">
    <w:p w14:paraId="3E1776C2" w14:textId="77777777" w:rsidR="0047107D" w:rsidRDefault="00471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9B68" w14:textId="77777777" w:rsidR="00000000" w:rsidRDefault="0047107D">
    <w:pPr>
      <w:pStyle w:val="a6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0477E4"/>
    <w:rsid w:val="00105787"/>
    <w:rsid w:val="00136552"/>
    <w:rsid w:val="00212743"/>
    <w:rsid w:val="002561F5"/>
    <w:rsid w:val="002735D1"/>
    <w:rsid w:val="002E32EB"/>
    <w:rsid w:val="00302A38"/>
    <w:rsid w:val="00342BD6"/>
    <w:rsid w:val="003918C3"/>
    <w:rsid w:val="003A0625"/>
    <w:rsid w:val="003A461C"/>
    <w:rsid w:val="003A5344"/>
    <w:rsid w:val="003B254B"/>
    <w:rsid w:val="003D0BFF"/>
    <w:rsid w:val="00433400"/>
    <w:rsid w:val="00435F7C"/>
    <w:rsid w:val="00453D23"/>
    <w:rsid w:val="00457E01"/>
    <w:rsid w:val="004664B3"/>
    <w:rsid w:val="0047107D"/>
    <w:rsid w:val="004966DB"/>
    <w:rsid w:val="004B534C"/>
    <w:rsid w:val="004E13D1"/>
    <w:rsid w:val="00614D58"/>
    <w:rsid w:val="006222DF"/>
    <w:rsid w:val="00640891"/>
    <w:rsid w:val="00650D27"/>
    <w:rsid w:val="00653223"/>
    <w:rsid w:val="00694F30"/>
    <w:rsid w:val="006B1C1C"/>
    <w:rsid w:val="00774A6A"/>
    <w:rsid w:val="00777D87"/>
    <w:rsid w:val="00797E93"/>
    <w:rsid w:val="007A505B"/>
    <w:rsid w:val="007F490D"/>
    <w:rsid w:val="008A243E"/>
    <w:rsid w:val="008B4D2A"/>
    <w:rsid w:val="008B5208"/>
    <w:rsid w:val="008C58E7"/>
    <w:rsid w:val="009001AA"/>
    <w:rsid w:val="00A25C48"/>
    <w:rsid w:val="00AB1420"/>
    <w:rsid w:val="00AD4EC8"/>
    <w:rsid w:val="00B25991"/>
    <w:rsid w:val="00B61F34"/>
    <w:rsid w:val="00BB4382"/>
    <w:rsid w:val="00BB6CBA"/>
    <w:rsid w:val="00C159F5"/>
    <w:rsid w:val="00C24855"/>
    <w:rsid w:val="00C25A65"/>
    <w:rsid w:val="00C50DC1"/>
    <w:rsid w:val="00C7097C"/>
    <w:rsid w:val="00CA3E4E"/>
    <w:rsid w:val="00CB0099"/>
    <w:rsid w:val="00CD206E"/>
    <w:rsid w:val="00D12BD9"/>
    <w:rsid w:val="00D609F7"/>
    <w:rsid w:val="00D833C6"/>
    <w:rsid w:val="00DC3AD1"/>
    <w:rsid w:val="00DC6A63"/>
    <w:rsid w:val="00E22B6B"/>
    <w:rsid w:val="00E24FD4"/>
    <w:rsid w:val="00EB2BCF"/>
    <w:rsid w:val="00ED3F27"/>
    <w:rsid w:val="00ED434B"/>
    <w:rsid w:val="00F37163"/>
    <w:rsid w:val="00F61EB3"/>
    <w:rsid w:val="00F81E76"/>
    <w:rsid w:val="00FA059A"/>
    <w:rsid w:val="00FD432A"/>
    <w:rsid w:val="00FF56C7"/>
    <w:rsid w:val="1AD55162"/>
    <w:rsid w:val="1B16062A"/>
    <w:rsid w:val="22AD5230"/>
    <w:rsid w:val="22BE36EA"/>
    <w:rsid w:val="28AE74E2"/>
    <w:rsid w:val="2C242B5C"/>
    <w:rsid w:val="30957714"/>
    <w:rsid w:val="3BB44A88"/>
    <w:rsid w:val="628C518A"/>
    <w:rsid w:val="6ED12E9A"/>
    <w:rsid w:val="71980CED"/>
    <w:rsid w:val="757EB10E"/>
    <w:rsid w:val="7BB708AB"/>
    <w:rsid w:val="7DC2C802"/>
    <w:rsid w:val="BF8F6B58"/>
    <w:rsid w:val="DF75F473"/>
    <w:rsid w:val="DFD9225F"/>
    <w:rsid w:val="E7DB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6A111E5"/>
  <w15:chartTrackingRefBased/>
  <w15:docId w15:val="{2687F171-799E-40D3-BD03-EEA46621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nhideWhenUsed/>
    <w:rPr>
      <w:rFonts w:ascii="宋体" w:hAnsi="宋体" w:cs="Courier New"/>
      <w:sz w:val="32"/>
      <w:szCs w:val="32"/>
    </w:rPr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unhideWhenUsed/>
    <w:rPr>
      <w:rFonts w:ascii="宋体" w:hAnsi="宋体" w:cs="Courier New"/>
      <w:sz w:val="32"/>
      <w:szCs w:val="32"/>
    </w:rPr>
  </w:style>
  <w:style w:type="character" w:styleId="a4">
    <w:name w:val="Hyperlink"/>
    <w:uiPriority w:val="99"/>
    <w:unhideWhenUsed/>
    <w:rPr>
      <w:rFonts w:ascii="宋体" w:hAnsi="宋体" w:cs="Courier New"/>
      <w:color w:val="0563C1"/>
      <w:sz w:val="32"/>
      <w:szCs w:val="32"/>
      <w:u w:val="single"/>
    </w:rPr>
  </w:style>
  <w:style w:type="paragraph" w:styleId="a5">
    <w:name w:val="caption"/>
    <w:basedOn w:val="a"/>
    <w:next w:val="a"/>
    <w:uiPriority w:val="35"/>
    <w:qFormat/>
    <w:rPr>
      <w:rFonts w:ascii="Cambria" w:eastAsia="黑体" w:hAnsi="Cambria"/>
      <w:sz w:val="20"/>
      <w:lang w:val="en-US" w:eastAsia="zh-CN"/>
    </w:rPr>
  </w:style>
  <w:style w:type="paragraph" w:styleId="a6">
    <w:name w:val="header"/>
    <w:basedOn w:val="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Indent"/>
    <w:basedOn w:val="a"/>
    <w:uiPriority w:val="99"/>
    <w:unhideWhenUsed/>
    <w:pPr>
      <w:widowControl/>
      <w:ind w:firstLine="420"/>
      <w:jc w:val="left"/>
    </w:pPr>
    <w:rPr>
      <w:kern w:val="0"/>
      <w:sz w:val="24"/>
      <w:lang w:val="en-US" w:eastAsia="zh-CN"/>
    </w:rPr>
  </w:style>
  <w:style w:type="paragraph" w:customStyle="1" w:styleId="Char">
    <w:name w:val="Char"/>
    <w:basedOn w:val="a"/>
    <w:rPr>
      <w:rFonts w:ascii="宋体" w:hAnsi="宋体" w:cs="Courier New"/>
      <w:sz w:val="32"/>
      <w:szCs w:val="32"/>
    </w:rPr>
  </w:style>
  <w:style w:type="paragraph" w:styleId="a8">
    <w:name w:val="footer"/>
    <w:basedOn w:val="a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TML">
    <w:name w:val="HTML Preformatted"/>
    <w:basedOn w:val="a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customStyle="1" w:styleId="a9">
    <w:name w:val="需求正文"/>
    <w:qFormat/>
    <w:pPr>
      <w:spacing w:line="360" w:lineRule="auto"/>
    </w:pPr>
  </w:style>
  <w:style w:type="paragraph" w:styleId="aa">
    <w:name w:val="Plain Text"/>
    <w:basedOn w:val="a"/>
    <w:uiPriority w:val="99"/>
    <w:unhideWhenUsed/>
    <w:rPr>
      <w:rFonts w:ascii="宋体" w:hAnsi="Courier New"/>
    </w:rPr>
  </w:style>
  <w:style w:type="paragraph" w:styleId="ab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157</Words>
  <Characters>895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Manager/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工业重点企业数据采集直报系统</dc:title>
  <dc:subject/>
  <dc:creator>王长?</dc:creator>
  <cp:keywords/>
  <dc:description/>
  <cp:lastModifiedBy>tianmg</cp:lastModifiedBy>
  <cp:revision>2</cp:revision>
  <cp:lastPrinted>2018-04-13T17:19:00Z</cp:lastPrinted>
  <dcterms:created xsi:type="dcterms:W3CDTF">2021-07-30T04:21:00Z</dcterms:created>
  <dcterms:modified xsi:type="dcterms:W3CDTF">2021-07-30T04:21:00Z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2052-10.1.0.7448</vt:lpwstr>
  </property>
  <property fmtid="{D5CDD505-2E9C-101B-9397-08002B2CF9AE}" pid="3" name="ICV">
    <vt:lpwstr>5A1E696B906D4BFEAAE4B9974E60C160</vt:lpwstr>
  </property>
</Properties>
</file>