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C76" w:rsidRPr="00105C76" w:rsidRDefault="00105C76" w:rsidP="00C57084">
      <w:pPr>
        <w:spacing w:line="360" w:lineRule="auto"/>
        <w:jc w:val="center"/>
        <w:rPr>
          <w:rFonts w:ascii="方正书宋简体" w:eastAsia="方正书宋简体" w:hAnsi="Times New Roman" w:cs="Times New Roman"/>
          <w:b/>
          <w:sz w:val="36"/>
        </w:rPr>
      </w:pPr>
      <w:bookmarkStart w:id="0" w:name="_GoBack"/>
      <w:r w:rsidRPr="00105C76">
        <w:rPr>
          <w:rFonts w:ascii="方正书宋简体" w:eastAsia="方正书宋简体" w:hAnsi="Times New Roman" w:cs="Times New Roman" w:hint="eastAsia"/>
          <w:b/>
          <w:sz w:val="36"/>
        </w:rPr>
        <w:t>《</w:t>
      </w:r>
      <w:r w:rsidR="007E4FBD" w:rsidRPr="007E4FBD">
        <w:rPr>
          <w:rFonts w:ascii="方正书宋简体" w:eastAsia="方正书宋简体" w:hAnsi="Times New Roman" w:cs="Times New Roman" w:hint="eastAsia"/>
          <w:b/>
          <w:sz w:val="36"/>
        </w:rPr>
        <w:t>化</w:t>
      </w:r>
      <w:r w:rsidR="00C57084">
        <w:rPr>
          <w:rFonts w:ascii="方正书宋简体" w:eastAsia="方正书宋简体" w:hAnsi="Times New Roman" w:cs="Times New Roman" w:hint="eastAsia"/>
          <w:b/>
          <w:sz w:val="36"/>
        </w:rPr>
        <w:t>学</w:t>
      </w:r>
      <w:r w:rsidR="007E4FBD" w:rsidRPr="007E4FBD">
        <w:rPr>
          <w:rFonts w:ascii="方正书宋简体" w:eastAsia="方正书宋简体" w:hAnsi="Times New Roman" w:cs="Times New Roman" w:hint="eastAsia"/>
          <w:b/>
          <w:sz w:val="36"/>
        </w:rPr>
        <w:t>药</w:t>
      </w:r>
      <w:r w:rsidR="00C57084">
        <w:rPr>
          <w:rFonts w:ascii="方正书宋简体" w:eastAsia="方正书宋简体" w:hAnsi="Times New Roman" w:cs="Times New Roman" w:hint="eastAsia"/>
          <w:b/>
          <w:sz w:val="36"/>
        </w:rPr>
        <w:t>品</w:t>
      </w:r>
      <w:r w:rsidR="007E4FBD" w:rsidRPr="007E4FBD">
        <w:rPr>
          <w:rFonts w:ascii="方正书宋简体" w:eastAsia="方正书宋简体" w:hAnsi="Times New Roman" w:cs="Times New Roman" w:hint="eastAsia"/>
          <w:b/>
          <w:sz w:val="36"/>
        </w:rPr>
        <w:t>注射剂配伍稳定性药学研究技术指导原则</w:t>
      </w:r>
      <w:r w:rsidRPr="00105C76">
        <w:rPr>
          <w:rFonts w:ascii="方正书宋简体" w:eastAsia="方正书宋简体" w:hAnsi="Times New Roman" w:cs="Times New Roman" w:hint="eastAsia"/>
          <w:b/>
          <w:sz w:val="36"/>
        </w:rPr>
        <w:t>（征求意见稿）》反馈意见表</w:t>
      </w:r>
    </w:p>
    <w:bookmarkEnd w:id="0"/>
    <w:p w:rsidR="00105C76" w:rsidRPr="00105C76" w:rsidRDefault="00105C76" w:rsidP="00105C76">
      <w:pPr>
        <w:snapToGrid w:val="0"/>
        <w:spacing w:line="360" w:lineRule="auto"/>
        <w:jc w:val="center"/>
        <w:rPr>
          <w:rFonts w:ascii="Times New Roman" w:eastAsia="仿宋" w:hAnsi="Times New Roman" w:cs="Times New Roman"/>
          <w:b/>
          <w:bCs/>
          <w:color w:val="000000"/>
          <w:kern w:val="0"/>
          <w:sz w:val="36"/>
          <w:szCs w:val="26"/>
        </w:rPr>
      </w:pPr>
    </w:p>
    <w:tbl>
      <w:tblPr>
        <w:tblW w:w="53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836"/>
        <w:gridCol w:w="1798"/>
        <w:gridCol w:w="1664"/>
        <w:gridCol w:w="2917"/>
      </w:tblGrid>
      <w:tr w:rsidR="00105C76" w:rsidRPr="00105C76" w:rsidTr="00105C76">
        <w:trPr>
          <w:trHeight w:val="20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反馈单位/企业名称</w:t>
            </w:r>
          </w:p>
        </w:tc>
        <w:tc>
          <w:tcPr>
            <w:tcW w:w="3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5C76" w:rsidRPr="00105C76" w:rsidTr="00105C76">
        <w:trPr>
          <w:trHeight w:val="20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3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5C76" w:rsidRPr="00105C76" w:rsidTr="00105C76">
        <w:trPr>
          <w:trHeight w:val="20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3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5C76" w:rsidRPr="00105C76" w:rsidTr="00105C76">
        <w:trPr>
          <w:trHeight w:val="20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3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5C76" w:rsidRPr="00105C76" w:rsidTr="00105C76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修订的位置</w:t>
            </w:r>
          </w:p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（页码和行号）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原文描述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修改建议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修改理由或依据</w:t>
            </w:r>
          </w:p>
        </w:tc>
      </w:tr>
      <w:tr w:rsidR="00105C76" w:rsidRPr="00105C76" w:rsidTr="00105C76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5C76" w:rsidRPr="00105C76" w:rsidTr="00105C76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5C76" w:rsidRPr="00105C76" w:rsidTr="00105C76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5C76" w:rsidRPr="00105C76" w:rsidTr="00105C76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5C76" w:rsidRPr="00105C76" w:rsidTr="00105C76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05C76" w:rsidRPr="00105C76" w:rsidTr="00105C76">
        <w:trPr>
          <w:trHeight w:val="2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5C76" w:rsidRPr="00105C76" w:rsidRDefault="00105C76" w:rsidP="00105C76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05C7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05C76" w:rsidRPr="00105C76" w:rsidRDefault="00105C76" w:rsidP="00105C76">
      <w:pPr>
        <w:adjustRightInd w:val="0"/>
        <w:spacing w:line="560" w:lineRule="exact"/>
        <w:jc w:val="left"/>
        <w:rPr>
          <w:rFonts w:ascii="Times New Roman" w:eastAsia="等线" w:hAnsi="Times New Roman" w:cs="Times New Roman"/>
          <w:shd w:val="pct15" w:color="auto" w:fill="FFFFFF"/>
        </w:rPr>
      </w:pPr>
    </w:p>
    <w:p w:rsidR="00105C76" w:rsidRPr="00105C76" w:rsidRDefault="00105C76" w:rsidP="00105C76">
      <w:pPr>
        <w:rPr>
          <w:rFonts w:ascii="Calibri" w:eastAsia="宋体" w:hAnsi="Calibri" w:cs="Times New Roman"/>
        </w:rPr>
      </w:pPr>
    </w:p>
    <w:p w:rsidR="00A200D3" w:rsidRDefault="00A200D3"/>
    <w:sectPr w:rsidR="00A20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EB6" w:rsidRDefault="00470EB6" w:rsidP="00F73056">
      <w:r>
        <w:separator/>
      </w:r>
    </w:p>
  </w:endnote>
  <w:endnote w:type="continuationSeparator" w:id="0">
    <w:p w:rsidR="00470EB6" w:rsidRDefault="00470EB6" w:rsidP="00F7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EB6" w:rsidRDefault="00470EB6" w:rsidP="00F73056">
      <w:r>
        <w:separator/>
      </w:r>
    </w:p>
  </w:footnote>
  <w:footnote w:type="continuationSeparator" w:id="0">
    <w:p w:rsidR="00470EB6" w:rsidRDefault="00470EB6" w:rsidP="00F73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73"/>
    <w:rsid w:val="00105C76"/>
    <w:rsid w:val="002711F3"/>
    <w:rsid w:val="002C1FDD"/>
    <w:rsid w:val="00365AC0"/>
    <w:rsid w:val="00470EB6"/>
    <w:rsid w:val="007E4FBD"/>
    <w:rsid w:val="008641D6"/>
    <w:rsid w:val="00A200D3"/>
    <w:rsid w:val="00C04717"/>
    <w:rsid w:val="00C57084"/>
    <w:rsid w:val="00CD5473"/>
    <w:rsid w:val="00F7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21EE2"/>
  <w15:chartTrackingRefBased/>
  <w15:docId w15:val="{C8D05225-47A7-4150-8539-52B000EC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网格型2"/>
    <w:basedOn w:val="a1"/>
    <w:uiPriority w:val="39"/>
    <w:rsid w:val="00105C76"/>
    <w:rPr>
      <w:rFonts w:ascii="等线" w:eastAsia="等线" w:hAnsi="等线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line number"/>
    <w:basedOn w:val="a0"/>
    <w:uiPriority w:val="99"/>
    <w:semiHidden/>
    <w:unhideWhenUsed/>
    <w:rsid w:val="00105C76"/>
  </w:style>
  <w:style w:type="paragraph" w:styleId="a4">
    <w:name w:val="header"/>
    <w:basedOn w:val="a"/>
    <w:link w:val="a5"/>
    <w:uiPriority w:val="99"/>
    <w:unhideWhenUsed/>
    <w:rsid w:val="00F73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7305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73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730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3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CDEr</dc:creator>
  <cp:keywords/>
  <dc:description/>
  <cp:lastModifiedBy>信息运维人员03</cp:lastModifiedBy>
  <cp:revision>6</cp:revision>
  <dcterms:created xsi:type="dcterms:W3CDTF">2023-09-20T02:02:00Z</dcterms:created>
  <dcterms:modified xsi:type="dcterms:W3CDTF">2023-10-07T05:50:00Z</dcterms:modified>
</cp:coreProperties>
</file>