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Pr="003E7D39" w:rsidRDefault="00FF3D9C" w:rsidP="00FF3D9C">
      <w:pPr>
        <w:snapToGrid w:val="0"/>
        <w:spacing w:line="360" w:lineRule="auto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p w14:paraId="16610A22" w14:textId="22F7F643" w:rsidR="003E7D39" w:rsidRDefault="00F23062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4E176A" w:rsidRPr="00B241E8">
        <w:rPr>
          <w:rFonts w:ascii="方正小标宋简体" w:eastAsia="方正小标宋简体" w:hint="eastAsia"/>
          <w:sz w:val="36"/>
          <w:szCs w:val="36"/>
        </w:rPr>
        <w:t>单臂试验支持注册的抗肿瘤</w:t>
      </w:r>
      <w:r w:rsidR="00892278">
        <w:rPr>
          <w:rFonts w:ascii="方正小标宋简体" w:eastAsia="方正小标宋简体" w:hint="eastAsia"/>
          <w:sz w:val="36"/>
          <w:szCs w:val="36"/>
        </w:rPr>
        <w:t>创新</w:t>
      </w:r>
      <w:bookmarkStart w:id="0" w:name="_GoBack"/>
      <w:bookmarkEnd w:id="0"/>
      <w:r w:rsidR="004E176A" w:rsidRPr="00B241E8">
        <w:rPr>
          <w:rFonts w:ascii="方正小标宋简体" w:eastAsia="方正小标宋简体" w:hint="eastAsia"/>
          <w:sz w:val="36"/>
          <w:szCs w:val="36"/>
        </w:rPr>
        <w:t>药申请上市前临床方面沟通交流技术指导原则</w:t>
      </w:r>
      <w:r w:rsidR="004E176A">
        <w:rPr>
          <w:rFonts w:ascii="方正小标宋简体" w:eastAsia="方正小标宋简体" w:hint="eastAsia"/>
          <w:sz w:val="36"/>
          <w:szCs w:val="36"/>
        </w:rPr>
        <w:t>（征求意见稿）</w:t>
      </w: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》</w:t>
      </w:r>
    </w:p>
    <w:p w14:paraId="3207354E" w14:textId="2138AD67" w:rsidR="00B664DE" w:rsidRPr="003E7D39" w:rsidRDefault="00B664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80AAF" w14:textId="77777777" w:rsidR="00AB11F1" w:rsidRDefault="00AB11F1" w:rsidP="00D45C81">
      <w:r>
        <w:separator/>
      </w:r>
    </w:p>
  </w:endnote>
  <w:endnote w:type="continuationSeparator" w:id="0">
    <w:p w14:paraId="6DEF6FF3" w14:textId="77777777" w:rsidR="00AB11F1" w:rsidRDefault="00AB11F1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92BE" w14:textId="77777777" w:rsidR="00AB11F1" w:rsidRDefault="00AB11F1" w:rsidP="00D45C81">
      <w:r>
        <w:separator/>
      </w:r>
    </w:p>
  </w:footnote>
  <w:footnote w:type="continuationSeparator" w:id="0">
    <w:p w14:paraId="3A8E8ED3" w14:textId="77777777" w:rsidR="00AB11F1" w:rsidRDefault="00AB11F1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176A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3DBC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2278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11F1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80F8-8A3F-4E93-B720-DA6846C0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唐凌</cp:lastModifiedBy>
  <cp:revision>5</cp:revision>
  <cp:lastPrinted>2020-04-03T04:12:00Z</cp:lastPrinted>
  <dcterms:created xsi:type="dcterms:W3CDTF">2020-05-14T03:29:00Z</dcterms:created>
  <dcterms:modified xsi:type="dcterms:W3CDTF">2020-06-01T05:33:00Z</dcterms:modified>
</cp:coreProperties>
</file>