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347EC" w14:textId="07D45241" w:rsidR="00DD114A" w:rsidRPr="00E33E3B" w:rsidRDefault="005541E4" w:rsidP="00DD114A">
      <w:pPr>
        <w:jc w:val="center"/>
        <w:rPr>
          <w:rFonts w:ascii="仿宋" w:eastAsia="仿宋" w:hAnsi="仿宋" w:cs="Times New Roman"/>
          <w:b/>
          <w:sz w:val="44"/>
          <w:szCs w:val="44"/>
          <w:lang w:eastAsia="zh-CN"/>
        </w:rPr>
      </w:pPr>
      <w:bookmarkStart w:id="0" w:name="_GoBack"/>
      <w:bookmarkEnd w:id="0"/>
      <w:r w:rsidRPr="00E33E3B">
        <w:rPr>
          <w:rFonts w:ascii="仿宋" w:eastAsia="仿宋" w:hAnsi="仿宋" w:cs="Times New Roman" w:hint="eastAsia"/>
          <w:b/>
          <w:sz w:val="44"/>
          <w:szCs w:val="44"/>
          <w:lang w:eastAsia="zh-CN"/>
        </w:rPr>
        <w:t>抗肿瘤药物临床试验统计学设计指导原则</w:t>
      </w:r>
    </w:p>
    <w:p w14:paraId="2C5B0665" w14:textId="77777777" w:rsidR="00DD114A" w:rsidRPr="00E33E3B" w:rsidRDefault="00DD114A" w:rsidP="00DD114A">
      <w:pPr>
        <w:jc w:val="center"/>
        <w:rPr>
          <w:rFonts w:ascii="仿宋" w:eastAsia="仿宋" w:hAnsi="仿宋" w:cs="Times New Roman"/>
          <w:b/>
          <w:sz w:val="44"/>
          <w:szCs w:val="44"/>
          <w:lang w:eastAsia="zh-CN"/>
        </w:rPr>
      </w:pPr>
    </w:p>
    <w:p w14:paraId="3B112C7B" w14:textId="77777777" w:rsidR="00DD114A" w:rsidRPr="00E33E3B" w:rsidRDefault="00DD114A" w:rsidP="00DD114A">
      <w:pPr>
        <w:jc w:val="center"/>
        <w:rPr>
          <w:rFonts w:ascii="仿宋" w:eastAsia="仿宋" w:hAnsi="仿宋" w:cs="Times New Roman"/>
          <w:b/>
          <w:sz w:val="44"/>
          <w:szCs w:val="44"/>
          <w:lang w:eastAsia="zh-CN"/>
        </w:rPr>
      </w:pPr>
      <w:r w:rsidRPr="00E33E3B">
        <w:rPr>
          <w:rFonts w:ascii="仿宋" w:eastAsia="仿宋" w:hAnsi="仿宋" w:cs="Times New Roman"/>
          <w:b/>
          <w:sz w:val="44"/>
          <w:szCs w:val="44"/>
          <w:lang w:eastAsia="zh-CN"/>
        </w:rPr>
        <w:t>（征求意见稿）</w:t>
      </w:r>
    </w:p>
    <w:p w14:paraId="1CE431B8" w14:textId="77777777" w:rsidR="00DD114A" w:rsidRPr="00E33E3B" w:rsidRDefault="00DD114A" w:rsidP="00DD114A">
      <w:pPr>
        <w:jc w:val="center"/>
        <w:rPr>
          <w:rFonts w:ascii="仿宋" w:eastAsia="仿宋" w:hAnsi="仿宋" w:cs="Times New Roman"/>
          <w:b/>
          <w:sz w:val="44"/>
          <w:szCs w:val="44"/>
          <w:lang w:eastAsia="zh-CN"/>
        </w:rPr>
      </w:pPr>
    </w:p>
    <w:p w14:paraId="79541ACF" w14:textId="77777777" w:rsidR="00DD114A" w:rsidRPr="00E33E3B" w:rsidRDefault="00DD114A" w:rsidP="00DD114A">
      <w:pPr>
        <w:jc w:val="center"/>
        <w:rPr>
          <w:rFonts w:ascii="仿宋" w:eastAsia="仿宋" w:hAnsi="仿宋" w:cs="Times New Roman"/>
          <w:b/>
          <w:sz w:val="44"/>
          <w:szCs w:val="44"/>
          <w:lang w:eastAsia="zh-CN"/>
        </w:rPr>
      </w:pPr>
    </w:p>
    <w:p w14:paraId="2A957588" w14:textId="77777777" w:rsidR="00DD114A" w:rsidRPr="00E33E3B" w:rsidRDefault="00DD114A" w:rsidP="00DD114A">
      <w:pPr>
        <w:jc w:val="center"/>
        <w:rPr>
          <w:rFonts w:ascii="仿宋" w:eastAsia="仿宋" w:hAnsi="仿宋" w:cs="Times New Roman"/>
          <w:b/>
          <w:sz w:val="44"/>
          <w:szCs w:val="44"/>
          <w:lang w:eastAsia="zh-CN"/>
        </w:rPr>
      </w:pPr>
    </w:p>
    <w:p w14:paraId="42CA9F79" w14:textId="77777777" w:rsidR="00DD114A" w:rsidRPr="00E33E3B" w:rsidRDefault="00DD114A" w:rsidP="00DD114A">
      <w:pPr>
        <w:jc w:val="center"/>
        <w:rPr>
          <w:rFonts w:ascii="仿宋" w:eastAsia="仿宋" w:hAnsi="仿宋" w:cs="Times New Roman"/>
          <w:b/>
          <w:sz w:val="44"/>
          <w:szCs w:val="44"/>
          <w:lang w:eastAsia="zh-CN"/>
        </w:rPr>
      </w:pPr>
    </w:p>
    <w:p w14:paraId="7254C038" w14:textId="77777777" w:rsidR="00DD114A" w:rsidRPr="00E33E3B" w:rsidRDefault="00DD114A" w:rsidP="00DD114A">
      <w:pPr>
        <w:jc w:val="center"/>
        <w:rPr>
          <w:rFonts w:ascii="仿宋" w:eastAsia="仿宋" w:hAnsi="仿宋" w:cs="Times New Roman"/>
          <w:b/>
          <w:sz w:val="44"/>
          <w:szCs w:val="44"/>
          <w:lang w:eastAsia="zh-CN"/>
        </w:rPr>
      </w:pPr>
    </w:p>
    <w:p w14:paraId="385F0753" w14:textId="77777777" w:rsidR="00DD114A" w:rsidRPr="00E33E3B" w:rsidRDefault="00DD114A" w:rsidP="00DD114A">
      <w:pPr>
        <w:jc w:val="center"/>
        <w:rPr>
          <w:rFonts w:ascii="仿宋" w:eastAsia="仿宋" w:hAnsi="仿宋" w:cs="Times New Roman"/>
          <w:b/>
          <w:sz w:val="44"/>
          <w:szCs w:val="44"/>
          <w:lang w:eastAsia="zh-CN"/>
        </w:rPr>
      </w:pPr>
    </w:p>
    <w:p w14:paraId="30A8D30B" w14:textId="77777777" w:rsidR="00DD114A" w:rsidRPr="00E33E3B" w:rsidRDefault="00DD114A" w:rsidP="00A95D57">
      <w:pPr>
        <w:spacing w:line="360" w:lineRule="auto"/>
        <w:jc w:val="center"/>
        <w:rPr>
          <w:rFonts w:ascii="仿宋" w:eastAsia="仿宋" w:hAnsi="仿宋" w:cs="Times New Roman"/>
          <w:b/>
          <w:sz w:val="36"/>
          <w:szCs w:val="36"/>
          <w:lang w:eastAsia="zh-CN"/>
        </w:rPr>
      </w:pPr>
      <w:r w:rsidRPr="00E33E3B">
        <w:rPr>
          <w:rFonts w:ascii="仿宋" w:eastAsia="仿宋" w:hAnsi="仿宋" w:cs="Times New Roman"/>
          <w:b/>
          <w:sz w:val="36"/>
          <w:szCs w:val="36"/>
          <w:lang w:eastAsia="zh-CN"/>
        </w:rPr>
        <w:t>国家药品监督管理局药品审评中心</w:t>
      </w:r>
    </w:p>
    <w:p w14:paraId="57B5294E" w14:textId="4E8C6CCB" w:rsidR="00DD114A" w:rsidRPr="00E33E3B" w:rsidRDefault="00DD114A" w:rsidP="00A95D57">
      <w:pPr>
        <w:spacing w:line="360" w:lineRule="auto"/>
        <w:jc w:val="center"/>
        <w:rPr>
          <w:rFonts w:ascii="仿宋" w:eastAsia="仿宋" w:hAnsi="仿宋" w:cs="Times New Roman"/>
          <w:b/>
          <w:sz w:val="36"/>
          <w:szCs w:val="36"/>
          <w:lang w:eastAsia="zh-CN"/>
        </w:rPr>
      </w:pPr>
      <w:r w:rsidRPr="00E33E3B">
        <w:rPr>
          <w:rFonts w:ascii="仿宋" w:eastAsia="仿宋" w:hAnsi="仿宋" w:cs="Times New Roman"/>
          <w:b/>
          <w:sz w:val="36"/>
          <w:szCs w:val="36"/>
          <w:lang w:eastAsia="zh-CN"/>
        </w:rPr>
        <w:t>2020年</w:t>
      </w:r>
      <w:r w:rsidR="005541E4" w:rsidRPr="00E33E3B">
        <w:rPr>
          <w:rFonts w:ascii="仿宋" w:eastAsia="仿宋" w:hAnsi="仿宋" w:cs="Times New Roman"/>
          <w:b/>
          <w:sz w:val="36"/>
          <w:szCs w:val="36"/>
          <w:lang w:eastAsia="zh-CN"/>
        </w:rPr>
        <w:t>7</w:t>
      </w:r>
      <w:r w:rsidRPr="00E33E3B">
        <w:rPr>
          <w:rFonts w:ascii="仿宋" w:eastAsia="仿宋" w:hAnsi="仿宋" w:cs="Times New Roman"/>
          <w:b/>
          <w:sz w:val="36"/>
          <w:szCs w:val="36"/>
          <w:lang w:eastAsia="zh-CN"/>
        </w:rPr>
        <w:t>月</w:t>
      </w:r>
    </w:p>
    <w:p w14:paraId="5BFE8D25" w14:textId="77777777" w:rsidR="00DD114A" w:rsidRPr="00E33E3B" w:rsidRDefault="00DD114A" w:rsidP="00DD114A">
      <w:pPr>
        <w:jc w:val="center"/>
        <w:rPr>
          <w:rFonts w:ascii="仿宋" w:eastAsia="仿宋" w:hAnsi="仿宋" w:cs="Times New Roman"/>
          <w:b/>
          <w:sz w:val="36"/>
          <w:szCs w:val="36"/>
          <w:lang w:eastAsia="zh-CN"/>
        </w:rPr>
      </w:pPr>
      <w:r w:rsidRPr="00E33E3B">
        <w:rPr>
          <w:rFonts w:ascii="仿宋" w:eastAsia="仿宋" w:hAnsi="仿宋" w:cs="Times New Roman"/>
          <w:b/>
          <w:sz w:val="36"/>
          <w:szCs w:val="36"/>
          <w:lang w:eastAsia="zh-CN"/>
        </w:rPr>
        <w:tab/>
      </w:r>
    </w:p>
    <w:p w14:paraId="727F770C" w14:textId="77777777" w:rsidR="00234B5E" w:rsidRPr="00E33E3B" w:rsidRDefault="00234B5E">
      <w:pPr>
        <w:rPr>
          <w:rFonts w:ascii="仿宋" w:eastAsia="仿宋" w:hAnsi="仿宋"/>
          <w:lang w:eastAsia="zh-CN"/>
        </w:rPr>
      </w:pPr>
    </w:p>
    <w:p w14:paraId="6B2422E5" w14:textId="77777777" w:rsidR="00A4514E" w:rsidRPr="00E33E3B" w:rsidRDefault="00A4514E">
      <w:pPr>
        <w:spacing w:line="360" w:lineRule="auto"/>
        <w:jc w:val="both"/>
        <w:rPr>
          <w:rFonts w:ascii="仿宋" w:eastAsia="仿宋" w:hAnsi="仿宋" w:cs="Times New Roman"/>
          <w:b/>
          <w:sz w:val="44"/>
          <w:szCs w:val="44"/>
          <w:lang w:eastAsia="zh-CN"/>
        </w:rPr>
        <w:sectPr w:rsidR="00A4514E" w:rsidRPr="00E33E3B">
          <w:footerReference w:type="default" r:id="rId13"/>
          <w:pgSz w:w="12240" w:h="15840"/>
          <w:pgMar w:top="1440" w:right="1440" w:bottom="1440" w:left="1440" w:header="720" w:footer="720" w:gutter="0"/>
          <w:cols w:space="720"/>
          <w:docGrid w:linePitch="360"/>
        </w:sectPr>
      </w:pPr>
    </w:p>
    <w:sdt>
      <w:sdtPr>
        <w:rPr>
          <w:rFonts w:ascii="仿宋" w:eastAsia="仿宋" w:hAnsi="仿宋" w:cs="Times New Roman"/>
          <w:color w:val="auto"/>
          <w:sz w:val="22"/>
          <w:szCs w:val="22"/>
          <w:lang w:val="zh-CN" w:eastAsia="en-US"/>
        </w:rPr>
        <w:id w:val="76015872"/>
        <w:docPartObj>
          <w:docPartGallery w:val="Table of Contents"/>
          <w:docPartUnique/>
        </w:docPartObj>
      </w:sdtPr>
      <w:sdtEndPr>
        <w:rPr>
          <w:b/>
          <w:bCs/>
        </w:rPr>
      </w:sdtEndPr>
      <w:sdtContent>
        <w:p w14:paraId="2924B1F6" w14:textId="23981E25" w:rsidR="00A4514E" w:rsidRPr="00E33E3B" w:rsidRDefault="00C14512" w:rsidP="00E33E3B">
          <w:pPr>
            <w:pStyle w:val="TOC1"/>
            <w:jc w:val="center"/>
            <w:rPr>
              <w:rFonts w:ascii="仿宋" w:eastAsia="仿宋" w:hAnsi="仿宋" w:cs="Times New Roman"/>
              <w:b/>
              <w:color w:val="auto"/>
              <w:sz w:val="28"/>
              <w:szCs w:val="28"/>
              <w:lang w:val="zh-CN"/>
            </w:rPr>
          </w:pPr>
          <w:r w:rsidRPr="00E33E3B">
            <w:rPr>
              <w:rFonts w:ascii="仿宋" w:eastAsia="仿宋" w:hAnsi="仿宋" w:cs="Times New Roman"/>
              <w:b/>
              <w:color w:val="auto"/>
              <w:sz w:val="28"/>
              <w:szCs w:val="28"/>
              <w:lang w:val="zh-CN"/>
            </w:rPr>
            <w:t>目录</w:t>
          </w:r>
        </w:p>
        <w:p w14:paraId="277C9CAD" w14:textId="53554902" w:rsidR="00971440" w:rsidRDefault="0035531C">
          <w:pPr>
            <w:pStyle w:val="11"/>
            <w:tabs>
              <w:tab w:val="right" w:leader="dot" w:pos="9350"/>
            </w:tabs>
            <w:rPr>
              <w:noProof/>
              <w:kern w:val="2"/>
              <w:sz w:val="21"/>
              <w:lang w:eastAsia="zh-CN"/>
            </w:rPr>
          </w:pPr>
          <w:r w:rsidRPr="00E33E3B">
            <w:rPr>
              <w:rFonts w:ascii="仿宋" w:eastAsia="仿宋" w:hAnsi="仿宋" w:cs="Times New Roman"/>
              <w:b/>
              <w:sz w:val="24"/>
              <w:szCs w:val="24"/>
            </w:rPr>
            <w:fldChar w:fldCharType="begin"/>
          </w:r>
          <w:r w:rsidR="00C14512" w:rsidRPr="00E33E3B">
            <w:rPr>
              <w:rFonts w:ascii="仿宋" w:eastAsia="仿宋" w:hAnsi="仿宋" w:cs="Times New Roman"/>
              <w:b/>
              <w:sz w:val="24"/>
              <w:szCs w:val="24"/>
            </w:rPr>
            <w:instrText xml:space="preserve"> TOC \o "1-3" \h \z \u </w:instrText>
          </w:r>
          <w:r w:rsidRPr="00E33E3B">
            <w:rPr>
              <w:rFonts w:ascii="仿宋" w:eastAsia="仿宋" w:hAnsi="仿宋" w:cs="Times New Roman"/>
              <w:b/>
              <w:sz w:val="24"/>
              <w:szCs w:val="24"/>
            </w:rPr>
            <w:fldChar w:fldCharType="separate"/>
          </w:r>
          <w:hyperlink w:anchor="_Toc45715541" w:history="1">
            <w:r w:rsidR="00971440" w:rsidRPr="008B43CE">
              <w:rPr>
                <w:rStyle w:val="af2"/>
                <w:rFonts w:ascii="仿宋" w:eastAsia="仿宋" w:hAnsi="仿宋" w:cs="Times New Roman"/>
                <w:b/>
                <w:noProof/>
                <w:lang w:eastAsia="zh-CN"/>
              </w:rPr>
              <w:t>一、引言</w:t>
            </w:r>
            <w:r w:rsidR="00971440">
              <w:rPr>
                <w:noProof/>
                <w:webHidden/>
              </w:rPr>
              <w:tab/>
            </w:r>
            <w:r w:rsidR="00971440">
              <w:rPr>
                <w:noProof/>
                <w:webHidden/>
              </w:rPr>
              <w:fldChar w:fldCharType="begin"/>
            </w:r>
            <w:r w:rsidR="00971440">
              <w:rPr>
                <w:noProof/>
                <w:webHidden/>
              </w:rPr>
              <w:instrText xml:space="preserve"> PAGEREF _Toc45715541 \h </w:instrText>
            </w:r>
            <w:r w:rsidR="00971440">
              <w:rPr>
                <w:noProof/>
                <w:webHidden/>
              </w:rPr>
            </w:r>
            <w:r w:rsidR="00971440">
              <w:rPr>
                <w:noProof/>
                <w:webHidden/>
              </w:rPr>
              <w:fldChar w:fldCharType="separate"/>
            </w:r>
            <w:r w:rsidR="00971440">
              <w:rPr>
                <w:noProof/>
                <w:webHidden/>
              </w:rPr>
              <w:t>1</w:t>
            </w:r>
            <w:r w:rsidR="00971440">
              <w:rPr>
                <w:noProof/>
                <w:webHidden/>
              </w:rPr>
              <w:fldChar w:fldCharType="end"/>
            </w:r>
          </w:hyperlink>
        </w:p>
        <w:p w14:paraId="729357DC" w14:textId="493B9EA6" w:rsidR="00971440" w:rsidRDefault="003B4E87">
          <w:pPr>
            <w:pStyle w:val="11"/>
            <w:tabs>
              <w:tab w:val="right" w:leader="dot" w:pos="9350"/>
            </w:tabs>
            <w:rPr>
              <w:noProof/>
              <w:kern w:val="2"/>
              <w:sz w:val="21"/>
              <w:lang w:eastAsia="zh-CN"/>
            </w:rPr>
          </w:pPr>
          <w:hyperlink w:anchor="_Toc45715542" w:history="1">
            <w:r w:rsidR="00971440" w:rsidRPr="008B43CE">
              <w:rPr>
                <w:rStyle w:val="af2"/>
                <w:rFonts w:ascii="仿宋" w:eastAsia="仿宋" w:hAnsi="仿宋" w:cs="Times New Roman"/>
                <w:b/>
                <w:noProof/>
                <w:lang w:eastAsia="zh-CN"/>
              </w:rPr>
              <w:t>二、疗效终点</w:t>
            </w:r>
            <w:r w:rsidR="00971440">
              <w:rPr>
                <w:noProof/>
                <w:webHidden/>
              </w:rPr>
              <w:tab/>
            </w:r>
            <w:r w:rsidR="00971440">
              <w:rPr>
                <w:noProof/>
                <w:webHidden/>
              </w:rPr>
              <w:fldChar w:fldCharType="begin"/>
            </w:r>
            <w:r w:rsidR="00971440">
              <w:rPr>
                <w:noProof/>
                <w:webHidden/>
              </w:rPr>
              <w:instrText xml:space="preserve"> PAGEREF _Toc45715542 \h </w:instrText>
            </w:r>
            <w:r w:rsidR="00971440">
              <w:rPr>
                <w:noProof/>
                <w:webHidden/>
              </w:rPr>
            </w:r>
            <w:r w:rsidR="00971440">
              <w:rPr>
                <w:noProof/>
                <w:webHidden/>
              </w:rPr>
              <w:fldChar w:fldCharType="separate"/>
            </w:r>
            <w:r w:rsidR="00971440">
              <w:rPr>
                <w:noProof/>
                <w:webHidden/>
              </w:rPr>
              <w:t>1</w:t>
            </w:r>
            <w:r w:rsidR="00971440">
              <w:rPr>
                <w:noProof/>
                <w:webHidden/>
              </w:rPr>
              <w:fldChar w:fldCharType="end"/>
            </w:r>
          </w:hyperlink>
        </w:p>
        <w:p w14:paraId="199E89E9" w14:textId="5C639CC5" w:rsidR="00971440" w:rsidRDefault="003B4E87">
          <w:pPr>
            <w:pStyle w:val="21"/>
            <w:rPr>
              <w:noProof/>
              <w:kern w:val="2"/>
              <w:sz w:val="21"/>
              <w:lang w:eastAsia="zh-CN"/>
            </w:rPr>
          </w:pPr>
          <w:hyperlink w:anchor="_Toc45715543" w:history="1">
            <w:r w:rsidR="00971440" w:rsidRPr="008B43CE">
              <w:rPr>
                <w:rStyle w:val="af2"/>
                <w:rFonts w:ascii="仿宋" w:eastAsia="仿宋" w:hAnsi="仿宋" w:cs="Times New Roman"/>
                <w:noProof/>
                <w:lang w:eastAsia="zh-CN"/>
              </w:rPr>
              <w:t>（一）总生存期（</w:t>
            </w:r>
            <w:r w:rsidR="00971440" w:rsidRPr="008B43CE">
              <w:rPr>
                <w:rStyle w:val="af2"/>
                <w:rFonts w:ascii="Times New Roman" w:eastAsia="仿宋" w:hAnsi="Times New Roman" w:cs="Times New Roman"/>
                <w:noProof/>
                <w:lang w:eastAsia="zh-CN"/>
              </w:rPr>
              <w:t>OS</w:t>
            </w:r>
            <w:r w:rsidR="00971440" w:rsidRPr="008B43CE">
              <w:rPr>
                <w:rStyle w:val="af2"/>
                <w:rFonts w:ascii="仿宋" w:eastAsia="仿宋" w:hAnsi="仿宋" w:cs="Times New Roman"/>
                <w:noProof/>
                <w:lang w:eastAsia="zh-CN"/>
              </w:rPr>
              <w:t>）</w:t>
            </w:r>
            <w:r w:rsidR="00971440">
              <w:rPr>
                <w:noProof/>
                <w:webHidden/>
              </w:rPr>
              <w:tab/>
            </w:r>
            <w:r w:rsidR="00971440">
              <w:rPr>
                <w:noProof/>
                <w:webHidden/>
              </w:rPr>
              <w:fldChar w:fldCharType="begin"/>
            </w:r>
            <w:r w:rsidR="00971440">
              <w:rPr>
                <w:noProof/>
                <w:webHidden/>
              </w:rPr>
              <w:instrText xml:space="preserve"> PAGEREF _Toc45715543 \h </w:instrText>
            </w:r>
            <w:r w:rsidR="00971440">
              <w:rPr>
                <w:noProof/>
                <w:webHidden/>
              </w:rPr>
            </w:r>
            <w:r w:rsidR="00971440">
              <w:rPr>
                <w:noProof/>
                <w:webHidden/>
              </w:rPr>
              <w:fldChar w:fldCharType="separate"/>
            </w:r>
            <w:r w:rsidR="00971440">
              <w:rPr>
                <w:noProof/>
                <w:webHidden/>
              </w:rPr>
              <w:t>2</w:t>
            </w:r>
            <w:r w:rsidR="00971440">
              <w:rPr>
                <w:noProof/>
                <w:webHidden/>
              </w:rPr>
              <w:fldChar w:fldCharType="end"/>
            </w:r>
          </w:hyperlink>
        </w:p>
        <w:p w14:paraId="721D7434" w14:textId="24C05730" w:rsidR="00971440" w:rsidRDefault="003B4E87">
          <w:pPr>
            <w:pStyle w:val="21"/>
            <w:rPr>
              <w:noProof/>
              <w:kern w:val="2"/>
              <w:sz w:val="21"/>
              <w:lang w:eastAsia="zh-CN"/>
            </w:rPr>
          </w:pPr>
          <w:hyperlink w:anchor="_Toc45715544" w:history="1">
            <w:r w:rsidR="00971440" w:rsidRPr="008B43CE">
              <w:rPr>
                <w:rStyle w:val="af2"/>
                <w:rFonts w:ascii="仿宋" w:eastAsia="仿宋" w:hAnsi="仿宋" w:cs="Times New Roman"/>
                <w:noProof/>
                <w:lang w:eastAsia="zh-CN"/>
              </w:rPr>
              <w:t>（二）客观缓解率（</w:t>
            </w:r>
            <w:r w:rsidR="00971440" w:rsidRPr="008B43CE">
              <w:rPr>
                <w:rStyle w:val="af2"/>
                <w:rFonts w:ascii="Times New Roman" w:eastAsia="仿宋" w:hAnsi="Times New Roman" w:cs="Times New Roman"/>
                <w:noProof/>
                <w:lang w:eastAsia="zh-CN"/>
              </w:rPr>
              <w:t>ORR</w:t>
            </w:r>
            <w:r w:rsidR="00971440" w:rsidRPr="008B43CE">
              <w:rPr>
                <w:rStyle w:val="af2"/>
                <w:rFonts w:ascii="仿宋" w:eastAsia="仿宋" w:hAnsi="仿宋" w:cs="Times New Roman"/>
                <w:noProof/>
                <w:lang w:eastAsia="zh-CN"/>
              </w:rPr>
              <w:t>）</w:t>
            </w:r>
            <w:r w:rsidR="00971440">
              <w:rPr>
                <w:noProof/>
                <w:webHidden/>
              </w:rPr>
              <w:tab/>
            </w:r>
            <w:r w:rsidR="00971440">
              <w:rPr>
                <w:noProof/>
                <w:webHidden/>
              </w:rPr>
              <w:fldChar w:fldCharType="begin"/>
            </w:r>
            <w:r w:rsidR="00971440">
              <w:rPr>
                <w:noProof/>
                <w:webHidden/>
              </w:rPr>
              <w:instrText xml:space="preserve"> PAGEREF _Toc45715544 \h </w:instrText>
            </w:r>
            <w:r w:rsidR="00971440">
              <w:rPr>
                <w:noProof/>
                <w:webHidden/>
              </w:rPr>
            </w:r>
            <w:r w:rsidR="00971440">
              <w:rPr>
                <w:noProof/>
                <w:webHidden/>
              </w:rPr>
              <w:fldChar w:fldCharType="separate"/>
            </w:r>
            <w:r w:rsidR="00971440">
              <w:rPr>
                <w:noProof/>
                <w:webHidden/>
              </w:rPr>
              <w:t>3</w:t>
            </w:r>
            <w:r w:rsidR="00971440">
              <w:rPr>
                <w:noProof/>
                <w:webHidden/>
              </w:rPr>
              <w:fldChar w:fldCharType="end"/>
            </w:r>
          </w:hyperlink>
        </w:p>
        <w:p w14:paraId="6EFFD072" w14:textId="6FFE2AEA" w:rsidR="00971440" w:rsidRDefault="003B4E87">
          <w:pPr>
            <w:pStyle w:val="21"/>
            <w:rPr>
              <w:noProof/>
              <w:kern w:val="2"/>
              <w:sz w:val="21"/>
              <w:lang w:eastAsia="zh-CN"/>
            </w:rPr>
          </w:pPr>
          <w:hyperlink w:anchor="_Toc45715545" w:history="1">
            <w:r w:rsidR="00971440" w:rsidRPr="008B43CE">
              <w:rPr>
                <w:rStyle w:val="af2"/>
                <w:rFonts w:ascii="仿宋" w:eastAsia="仿宋" w:hAnsi="仿宋" w:cs="Times New Roman"/>
                <w:noProof/>
                <w:lang w:eastAsia="zh-CN"/>
              </w:rPr>
              <w:t>（三）无进展生存期（</w:t>
            </w:r>
            <w:r w:rsidR="00971440" w:rsidRPr="008B43CE">
              <w:rPr>
                <w:rStyle w:val="af2"/>
                <w:rFonts w:ascii="Times New Roman" w:eastAsia="仿宋" w:hAnsi="Times New Roman" w:cs="Times New Roman"/>
                <w:noProof/>
                <w:lang w:eastAsia="zh-CN"/>
              </w:rPr>
              <w:t>PFS</w:t>
            </w:r>
            <w:r w:rsidR="00971440" w:rsidRPr="008B43CE">
              <w:rPr>
                <w:rStyle w:val="af2"/>
                <w:rFonts w:ascii="仿宋" w:eastAsia="仿宋" w:hAnsi="仿宋" w:cs="Times New Roman"/>
                <w:noProof/>
                <w:lang w:eastAsia="zh-CN"/>
              </w:rPr>
              <w:t>）</w:t>
            </w:r>
            <w:r w:rsidR="00971440">
              <w:rPr>
                <w:noProof/>
                <w:webHidden/>
              </w:rPr>
              <w:tab/>
            </w:r>
            <w:r w:rsidR="00971440">
              <w:rPr>
                <w:noProof/>
                <w:webHidden/>
              </w:rPr>
              <w:fldChar w:fldCharType="begin"/>
            </w:r>
            <w:r w:rsidR="00971440">
              <w:rPr>
                <w:noProof/>
                <w:webHidden/>
              </w:rPr>
              <w:instrText xml:space="preserve"> PAGEREF _Toc45715545 \h </w:instrText>
            </w:r>
            <w:r w:rsidR="00971440">
              <w:rPr>
                <w:noProof/>
                <w:webHidden/>
              </w:rPr>
            </w:r>
            <w:r w:rsidR="00971440">
              <w:rPr>
                <w:noProof/>
                <w:webHidden/>
              </w:rPr>
              <w:fldChar w:fldCharType="separate"/>
            </w:r>
            <w:r w:rsidR="00971440">
              <w:rPr>
                <w:noProof/>
                <w:webHidden/>
              </w:rPr>
              <w:t>4</w:t>
            </w:r>
            <w:r w:rsidR="00971440">
              <w:rPr>
                <w:noProof/>
                <w:webHidden/>
              </w:rPr>
              <w:fldChar w:fldCharType="end"/>
            </w:r>
          </w:hyperlink>
        </w:p>
        <w:p w14:paraId="66EC926F" w14:textId="64411B5D" w:rsidR="00971440" w:rsidRDefault="003B4E87">
          <w:pPr>
            <w:pStyle w:val="21"/>
            <w:rPr>
              <w:noProof/>
              <w:kern w:val="2"/>
              <w:sz w:val="21"/>
              <w:lang w:eastAsia="zh-CN"/>
            </w:rPr>
          </w:pPr>
          <w:hyperlink w:anchor="_Toc45715546" w:history="1">
            <w:r w:rsidR="00971440" w:rsidRPr="008B43CE">
              <w:rPr>
                <w:rStyle w:val="af2"/>
                <w:rFonts w:ascii="仿宋" w:eastAsia="仿宋" w:hAnsi="仿宋" w:cs="Times New Roman"/>
                <w:noProof/>
                <w:lang w:eastAsia="zh-CN"/>
              </w:rPr>
              <w:t>（四）患者报告结局（</w:t>
            </w:r>
            <w:r w:rsidR="00971440" w:rsidRPr="008B43CE">
              <w:rPr>
                <w:rStyle w:val="af2"/>
                <w:rFonts w:ascii="Times New Roman" w:eastAsia="仿宋" w:hAnsi="Times New Roman" w:cs="Times New Roman"/>
                <w:noProof/>
                <w:lang w:eastAsia="zh-CN"/>
              </w:rPr>
              <w:t>PRO</w:t>
            </w:r>
            <w:r w:rsidR="00971440" w:rsidRPr="008B43CE">
              <w:rPr>
                <w:rStyle w:val="af2"/>
                <w:rFonts w:ascii="仿宋" w:eastAsia="仿宋" w:hAnsi="仿宋" w:cs="Times New Roman"/>
                <w:noProof/>
                <w:lang w:eastAsia="zh-CN"/>
              </w:rPr>
              <w:t>）</w:t>
            </w:r>
            <w:r w:rsidR="00971440">
              <w:rPr>
                <w:noProof/>
                <w:webHidden/>
              </w:rPr>
              <w:tab/>
            </w:r>
            <w:r w:rsidR="00971440">
              <w:rPr>
                <w:noProof/>
                <w:webHidden/>
              </w:rPr>
              <w:fldChar w:fldCharType="begin"/>
            </w:r>
            <w:r w:rsidR="00971440">
              <w:rPr>
                <w:noProof/>
                <w:webHidden/>
              </w:rPr>
              <w:instrText xml:space="preserve"> PAGEREF _Toc45715546 \h </w:instrText>
            </w:r>
            <w:r w:rsidR="00971440">
              <w:rPr>
                <w:noProof/>
                <w:webHidden/>
              </w:rPr>
            </w:r>
            <w:r w:rsidR="00971440">
              <w:rPr>
                <w:noProof/>
                <w:webHidden/>
              </w:rPr>
              <w:fldChar w:fldCharType="separate"/>
            </w:r>
            <w:r w:rsidR="00971440">
              <w:rPr>
                <w:noProof/>
                <w:webHidden/>
              </w:rPr>
              <w:t>6</w:t>
            </w:r>
            <w:r w:rsidR="00971440">
              <w:rPr>
                <w:noProof/>
                <w:webHidden/>
              </w:rPr>
              <w:fldChar w:fldCharType="end"/>
            </w:r>
          </w:hyperlink>
        </w:p>
        <w:p w14:paraId="1CBA9141" w14:textId="3146E55A" w:rsidR="00971440" w:rsidRDefault="003B4E87">
          <w:pPr>
            <w:pStyle w:val="11"/>
            <w:tabs>
              <w:tab w:val="right" w:leader="dot" w:pos="9350"/>
            </w:tabs>
            <w:rPr>
              <w:noProof/>
              <w:kern w:val="2"/>
              <w:sz w:val="21"/>
              <w:lang w:eastAsia="zh-CN"/>
            </w:rPr>
          </w:pPr>
          <w:hyperlink w:anchor="_Toc45715547" w:history="1">
            <w:r w:rsidR="00971440" w:rsidRPr="008B43CE">
              <w:rPr>
                <w:rStyle w:val="af2"/>
                <w:rFonts w:ascii="仿宋" w:eastAsia="仿宋" w:hAnsi="仿宋" w:cs="Times New Roman"/>
                <w:b/>
                <w:noProof/>
                <w:lang w:eastAsia="zh-CN"/>
              </w:rPr>
              <w:t>三、探索性试验</w:t>
            </w:r>
            <w:r w:rsidR="00971440">
              <w:rPr>
                <w:noProof/>
                <w:webHidden/>
              </w:rPr>
              <w:tab/>
            </w:r>
            <w:r w:rsidR="00971440">
              <w:rPr>
                <w:noProof/>
                <w:webHidden/>
              </w:rPr>
              <w:fldChar w:fldCharType="begin"/>
            </w:r>
            <w:r w:rsidR="00971440">
              <w:rPr>
                <w:noProof/>
                <w:webHidden/>
              </w:rPr>
              <w:instrText xml:space="preserve"> PAGEREF _Toc45715547 \h </w:instrText>
            </w:r>
            <w:r w:rsidR="00971440">
              <w:rPr>
                <w:noProof/>
                <w:webHidden/>
              </w:rPr>
            </w:r>
            <w:r w:rsidR="00971440">
              <w:rPr>
                <w:noProof/>
                <w:webHidden/>
              </w:rPr>
              <w:fldChar w:fldCharType="separate"/>
            </w:r>
            <w:r w:rsidR="00971440">
              <w:rPr>
                <w:noProof/>
                <w:webHidden/>
              </w:rPr>
              <w:t>6</w:t>
            </w:r>
            <w:r w:rsidR="00971440">
              <w:rPr>
                <w:noProof/>
                <w:webHidden/>
              </w:rPr>
              <w:fldChar w:fldCharType="end"/>
            </w:r>
          </w:hyperlink>
        </w:p>
        <w:p w14:paraId="3C6337CA" w14:textId="7CDBEEBE" w:rsidR="00971440" w:rsidRDefault="003B4E87">
          <w:pPr>
            <w:pStyle w:val="21"/>
            <w:rPr>
              <w:noProof/>
              <w:kern w:val="2"/>
              <w:sz w:val="21"/>
              <w:lang w:eastAsia="zh-CN"/>
            </w:rPr>
          </w:pPr>
          <w:hyperlink w:anchor="_Toc45715548" w:history="1">
            <w:r w:rsidR="00971440" w:rsidRPr="008B43CE">
              <w:rPr>
                <w:rStyle w:val="af2"/>
                <w:rFonts w:ascii="仿宋" w:eastAsia="仿宋" w:hAnsi="仿宋" w:cs="Times New Roman"/>
                <w:noProof/>
                <w:lang w:eastAsia="zh-CN"/>
              </w:rPr>
              <w:t>（一）剂量探索设计</w:t>
            </w:r>
            <w:r w:rsidR="00971440">
              <w:rPr>
                <w:noProof/>
                <w:webHidden/>
              </w:rPr>
              <w:tab/>
            </w:r>
            <w:r w:rsidR="00971440">
              <w:rPr>
                <w:noProof/>
                <w:webHidden/>
              </w:rPr>
              <w:fldChar w:fldCharType="begin"/>
            </w:r>
            <w:r w:rsidR="00971440">
              <w:rPr>
                <w:noProof/>
                <w:webHidden/>
              </w:rPr>
              <w:instrText xml:space="preserve"> PAGEREF _Toc45715548 \h </w:instrText>
            </w:r>
            <w:r w:rsidR="00971440">
              <w:rPr>
                <w:noProof/>
                <w:webHidden/>
              </w:rPr>
            </w:r>
            <w:r w:rsidR="00971440">
              <w:rPr>
                <w:noProof/>
                <w:webHidden/>
              </w:rPr>
              <w:fldChar w:fldCharType="separate"/>
            </w:r>
            <w:r w:rsidR="00971440">
              <w:rPr>
                <w:noProof/>
                <w:webHidden/>
              </w:rPr>
              <w:t>6</w:t>
            </w:r>
            <w:r w:rsidR="00971440">
              <w:rPr>
                <w:noProof/>
                <w:webHidden/>
              </w:rPr>
              <w:fldChar w:fldCharType="end"/>
            </w:r>
          </w:hyperlink>
        </w:p>
        <w:p w14:paraId="45601DAB" w14:textId="5087C392" w:rsidR="00971440" w:rsidRDefault="003B4E87">
          <w:pPr>
            <w:pStyle w:val="21"/>
            <w:rPr>
              <w:noProof/>
              <w:kern w:val="2"/>
              <w:sz w:val="21"/>
              <w:lang w:eastAsia="zh-CN"/>
            </w:rPr>
          </w:pPr>
          <w:hyperlink w:anchor="_Toc45715549" w:history="1">
            <w:r w:rsidR="00971440" w:rsidRPr="008B43CE">
              <w:rPr>
                <w:rStyle w:val="af2"/>
                <w:rFonts w:ascii="仿宋" w:eastAsia="仿宋" w:hAnsi="仿宋" w:cs="Times New Roman"/>
                <w:noProof/>
                <w:lang w:eastAsia="zh-CN"/>
              </w:rPr>
              <w:t>（二）单臂试验和首次人体队列扩展</w:t>
            </w:r>
            <w:r w:rsidR="00971440">
              <w:rPr>
                <w:noProof/>
                <w:webHidden/>
              </w:rPr>
              <w:tab/>
            </w:r>
            <w:r w:rsidR="00971440">
              <w:rPr>
                <w:noProof/>
                <w:webHidden/>
              </w:rPr>
              <w:fldChar w:fldCharType="begin"/>
            </w:r>
            <w:r w:rsidR="00971440">
              <w:rPr>
                <w:noProof/>
                <w:webHidden/>
              </w:rPr>
              <w:instrText xml:space="preserve"> PAGEREF _Toc45715549 \h </w:instrText>
            </w:r>
            <w:r w:rsidR="00971440">
              <w:rPr>
                <w:noProof/>
                <w:webHidden/>
              </w:rPr>
            </w:r>
            <w:r w:rsidR="00971440">
              <w:rPr>
                <w:noProof/>
                <w:webHidden/>
              </w:rPr>
              <w:fldChar w:fldCharType="separate"/>
            </w:r>
            <w:r w:rsidR="00971440">
              <w:rPr>
                <w:noProof/>
                <w:webHidden/>
              </w:rPr>
              <w:t>8</w:t>
            </w:r>
            <w:r w:rsidR="00971440">
              <w:rPr>
                <w:noProof/>
                <w:webHidden/>
              </w:rPr>
              <w:fldChar w:fldCharType="end"/>
            </w:r>
          </w:hyperlink>
        </w:p>
        <w:p w14:paraId="135F086F" w14:textId="79849525" w:rsidR="00971440" w:rsidRDefault="003B4E87">
          <w:pPr>
            <w:pStyle w:val="11"/>
            <w:tabs>
              <w:tab w:val="right" w:leader="dot" w:pos="9350"/>
            </w:tabs>
            <w:rPr>
              <w:noProof/>
              <w:kern w:val="2"/>
              <w:sz w:val="21"/>
              <w:lang w:eastAsia="zh-CN"/>
            </w:rPr>
          </w:pPr>
          <w:hyperlink w:anchor="_Toc45715550" w:history="1">
            <w:r w:rsidR="00971440" w:rsidRPr="008B43CE">
              <w:rPr>
                <w:rStyle w:val="af2"/>
                <w:rFonts w:ascii="仿宋" w:eastAsia="仿宋" w:hAnsi="仿宋" w:cs="Times New Roman"/>
                <w:b/>
                <w:noProof/>
                <w:lang w:eastAsia="zh-CN"/>
              </w:rPr>
              <w:t>四、确证性试验</w:t>
            </w:r>
            <w:r w:rsidR="00971440">
              <w:rPr>
                <w:noProof/>
                <w:webHidden/>
              </w:rPr>
              <w:tab/>
            </w:r>
            <w:r w:rsidR="00971440">
              <w:rPr>
                <w:noProof/>
                <w:webHidden/>
              </w:rPr>
              <w:fldChar w:fldCharType="begin"/>
            </w:r>
            <w:r w:rsidR="00971440">
              <w:rPr>
                <w:noProof/>
                <w:webHidden/>
              </w:rPr>
              <w:instrText xml:space="preserve"> PAGEREF _Toc45715550 \h </w:instrText>
            </w:r>
            <w:r w:rsidR="00971440">
              <w:rPr>
                <w:noProof/>
                <w:webHidden/>
              </w:rPr>
            </w:r>
            <w:r w:rsidR="00971440">
              <w:rPr>
                <w:noProof/>
                <w:webHidden/>
              </w:rPr>
              <w:fldChar w:fldCharType="separate"/>
            </w:r>
            <w:r w:rsidR="00971440">
              <w:rPr>
                <w:noProof/>
                <w:webHidden/>
              </w:rPr>
              <w:t>9</w:t>
            </w:r>
            <w:r w:rsidR="00971440">
              <w:rPr>
                <w:noProof/>
                <w:webHidden/>
              </w:rPr>
              <w:fldChar w:fldCharType="end"/>
            </w:r>
          </w:hyperlink>
        </w:p>
        <w:p w14:paraId="3FD33F99" w14:textId="13732501" w:rsidR="00971440" w:rsidRDefault="003B4E87">
          <w:pPr>
            <w:pStyle w:val="21"/>
            <w:rPr>
              <w:noProof/>
              <w:kern w:val="2"/>
              <w:sz w:val="21"/>
              <w:lang w:eastAsia="zh-CN"/>
            </w:rPr>
          </w:pPr>
          <w:hyperlink w:anchor="_Toc45715551" w:history="1">
            <w:r w:rsidR="00971440" w:rsidRPr="008B43CE">
              <w:rPr>
                <w:rStyle w:val="af2"/>
                <w:rFonts w:ascii="仿宋" w:eastAsia="仿宋" w:hAnsi="仿宋" w:cs="Times New Roman"/>
                <w:noProof/>
                <w:lang w:eastAsia="zh-CN"/>
              </w:rPr>
              <w:t>（一）一般考虑</w:t>
            </w:r>
            <w:r w:rsidR="00971440">
              <w:rPr>
                <w:noProof/>
                <w:webHidden/>
              </w:rPr>
              <w:tab/>
            </w:r>
            <w:r w:rsidR="00971440">
              <w:rPr>
                <w:noProof/>
                <w:webHidden/>
              </w:rPr>
              <w:fldChar w:fldCharType="begin"/>
            </w:r>
            <w:r w:rsidR="00971440">
              <w:rPr>
                <w:noProof/>
                <w:webHidden/>
              </w:rPr>
              <w:instrText xml:space="preserve"> PAGEREF _Toc45715551 \h </w:instrText>
            </w:r>
            <w:r w:rsidR="00971440">
              <w:rPr>
                <w:noProof/>
                <w:webHidden/>
              </w:rPr>
            </w:r>
            <w:r w:rsidR="00971440">
              <w:rPr>
                <w:noProof/>
                <w:webHidden/>
              </w:rPr>
              <w:fldChar w:fldCharType="separate"/>
            </w:r>
            <w:r w:rsidR="00971440">
              <w:rPr>
                <w:noProof/>
                <w:webHidden/>
              </w:rPr>
              <w:t>9</w:t>
            </w:r>
            <w:r w:rsidR="00971440">
              <w:rPr>
                <w:noProof/>
                <w:webHidden/>
              </w:rPr>
              <w:fldChar w:fldCharType="end"/>
            </w:r>
          </w:hyperlink>
        </w:p>
        <w:p w14:paraId="263BB00B" w14:textId="2827B122" w:rsidR="00971440" w:rsidRDefault="003B4E87">
          <w:pPr>
            <w:pStyle w:val="21"/>
            <w:rPr>
              <w:noProof/>
              <w:kern w:val="2"/>
              <w:sz w:val="21"/>
              <w:lang w:eastAsia="zh-CN"/>
            </w:rPr>
          </w:pPr>
          <w:hyperlink w:anchor="_Toc45715552" w:history="1">
            <w:r w:rsidR="00971440" w:rsidRPr="008B43CE">
              <w:rPr>
                <w:rStyle w:val="af2"/>
                <w:rFonts w:ascii="仿宋" w:eastAsia="仿宋" w:hAnsi="仿宋" w:cs="Times New Roman"/>
                <w:noProof/>
                <w:lang w:eastAsia="zh-CN"/>
              </w:rPr>
              <w:t>（二）试验设计</w:t>
            </w:r>
            <w:r w:rsidR="00971440">
              <w:rPr>
                <w:noProof/>
                <w:webHidden/>
              </w:rPr>
              <w:tab/>
            </w:r>
            <w:r w:rsidR="00971440">
              <w:rPr>
                <w:noProof/>
                <w:webHidden/>
              </w:rPr>
              <w:fldChar w:fldCharType="begin"/>
            </w:r>
            <w:r w:rsidR="00971440">
              <w:rPr>
                <w:noProof/>
                <w:webHidden/>
              </w:rPr>
              <w:instrText xml:space="preserve"> PAGEREF _Toc45715552 \h </w:instrText>
            </w:r>
            <w:r w:rsidR="00971440">
              <w:rPr>
                <w:noProof/>
                <w:webHidden/>
              </w:rPr>
            </w:r>
            <w:r w:rsidR="00971440">
              <w:rPr>
                <w:noProof/>
                <w:webHidden/>
              </w:rPr>
              <w:fldChar w:fldCharType="separate"/>
            </w:r>
            <w:r w:rsidR="00971440">
              <w:rPr>
                <w:noProof/>
                <w:webHidden/>
              </w:rPr>
              <w:t>10</w:t>
            </w:r>
            <w:r w:rsidR="00971440">
              <w:rPr>
                <w:noProof/>
                <w:webHidden/>
              </w:rPr>
              <w:fldChar w:fldCharType="end"/>
            </w:r>
          </w:hyperlink>
        </w:p>
        <w:p w14:paraId="5ADD5935" w14:textId="5C223AC6" w:rsidR="00971440" w:rsidRDefault="003B4E87">
          <w:pPr>
            <w:pStyle w:val="31"/>
            <w:tabs>
              <w:tab w:val="right" w:leader="dot" w:pos="9350"/>
            </w:tabs>
            <w:ind w:left="880"/>
            <w:rPr>
              <w:noProof/>
            </w:rPr>
          </w:pPr>
          <w:hyperlink w:anchor="_Toc45715553" w:history="1">
            <w:r w:rsidR="00971440" w:rsidRPr="008B43CE">
              <w:rPr>
                <w:rStyle w:val="af2"/>
                <w:rFonts w:ascii="仿宋" w:eastAsia="仿宋" w:hAnsi="仿宋" w:cs="Times New Roman"/>
                <w:noProof/>
                <w:lang w:eastAsia="zh-CN"/>
              </w:rPr>
              <w:t>1. 成组序贯设计</w:t>
            </w:r>
            <w:r w:rsidR="00971440">
              <w:rPr>
                <w:noProof/>
                <w:webHidden/>
              </w:rPr>
              <w:tab/>
            </w:r>
            <w:r w:rsidR="00971440">
              <w:rPr>
                <w:noProof/>
                <w:webHidden/>
              </w:rPr>
              <w:fldChar w:fldCharType="begin"/>
            </w:r>
            <w:r w:rsidR="00971440">
              <w:rPr>
                <w:noProof/>
                <w:webHidden/>
              </w:rPr>
              <w:instrText xml:space="preserve"> PAGEREF _Toc45715553 \h </w:instrText>
            </w:r>
            <w:r w:rsidR="00971440">
              <w:rPr>
                <w:noProof/>
                <w:webHidden/>
              </w:rPr>
            </w:r>
            <w:r w:rsidR="00971440">
              <w:rPr>
                <w:noProof/>
                <w:webHidden/>
              </w:rPr>
              <w:fldChar w:fldCharType="separate"/>
            </w:r>
            <w:r w:rsidR="00971440">
              <w:rPr>
                <w:noProof/>
                <w:webHidden/>
              </w:rPr>
              <w:t>10</w:t>
            </w:r>
            <w:r w:rsidR="00971440">
              <w:rPr>
                <w:noProof/>
                <w:webHidden/>
              </w:rPr>
              <w:fldChar w:fldCharType="end"/>
            </w:r>
          </w:hyperlink>
        </w:p>
        <w:p w14:paraId="78B41D78" w14:textId="383148AD" w:rsidR="00971440" w:rsidRDefault="003B4E87">
          <w:pPr>
            <w:pStyle w:val="31"/>
            <w:tabs>
              <w:tab w:val="right" w:leader="dot" w:pos="9350"/>
            </w:tabs>
            <w:ind w:left="880"/>
            <w:rPr>
              <w:noProof/>
            </w:rPr>
          </w:pPr>
          <w:hyperlink w:anchor="_Toc45715554" w:history="1">
            <w:r w:rsidR="00971440" w:rsidRPr="008B43CE">
              <w:rPr>
                <w:rStyle w:val="af2"/>
                <w:rFonts w:ascii="仿宋" w:eastAsia="仿宋" w:hAnsi="仿宋" w:cs="Times New Roman"/>
                <w:noProof/>
                <w:lang w:eastAsia="zh-CN"/>
              </w:rPr>
              <w:t xml:space="preserve">2. </w:t>
            </w:r>
            <w:r w:rsidR="00971440" w:rsidRPr="008B43CE">
              <w:rPr>
                <w:rStyle w:val="af2"/>
                <w:rFonts w:ascii="Times New Roman" w:eastAsia="仿宋" w:hAnsi="Times New Roman" w:cs="Times New Roman"/>
                <w:noProof/>
                <w:lang w:eastAsia="zh-CN"/>
              </w:rPr>
              <w:t>II/III</w:t>
            </w:r>
            <w:r w:rsidR="00971440" w:rsidRPr="008B43CE">
              <w:rPr>
                <w:rStyle w:val="af2"/>
                <w:rFonts w:ascii="仿宋" w:eastAsia="仿宋" w:hAnsi="仿宋" w:cs="Times New Roman"/>
                <w:noProof/>
                <w:lang w:eastAsia="zh-CN"/>
              </w:rPr>
              <w:t>期无缝设计</w:t>
            </w:r>
            <w:r w:rsidR="00971440">
              <w:rPr>
                <w:noProof/>
                <w:webHidden/>
              </w:rPr>
              <w:tab/>
            </w:r>
            <w:r w:rsidR="00971440">
              <w:rPr>
                <w:noProof/>
                <w:webHidden/>
              </w:rPr>
              <w:fldChar w:fldCharType="begin"/>
            </w:r>
            <w:r w:rsidR="00971440">
              <w:rPr>
                <w:noProof/>
                <w:webHidden/>
              </w:rPr>
              <w:instrText xml:space="preserve"> PAGEREF _Toc45715554 \h </w:instrText>
            </w:r>
            <w:r w:rsidR="00971440">
              <w:rPr>
                <w:noProof/>
                <w:webHidden/>
              </w:rPr>
            </w:r>
            <w:r w:rsidR="00971440">
              <w:rPr>
                <w:noProof/>
                <w:webHidden/>
              </w:rPr>
              <w:fldChar w:fldCharType="separate"/>
            </w:r>
            <w:r w:rsidR="00971440">
              <w:rPr>
                <w:noProof/>
                <w:webHidden/>
              </w:rPr>
              <w:t>11</w:t>
            </w:r>
            <w:r w:rsidR="00971440">
              <w:rPr>
                <w:noProof/>
                <w:webHidden/>
              </w:rPr>
              <w:fldChar w:fldCharType="end"/>
            </w:r>
          </w:hyperlink>
        </w:p>
        <w:p w14:paraId="30DB6EEB" w14:textId="70894A93" w:rsidR="00971440" w:rsidRDefault="003B4E87">
          <w:pPr>
            <w:pStyle w:val="31"/>
            <w:tabs>
              <w:tab w:val="right" w:leader="dot" w:pos="9350"/>
            </w:tabs>
            <w:ind w:left="880"/>
            <w:rPr>
              <w:noProof/>
            </w:rPr>
          </w:pPr>
          <w:hyperlink w:anchor="_Toc45715555" w:history="1">
            <w:r w:rsidR="00971440" w:rsidRPr="008B43CE">
              <w:rPr>
                <w:rStyle w:val="af2"/>
                <w:rFonts w:ascii="仿宋" w:eastAsia="仿宋" w:hAnsi="仿宋" w:cs="Times New Roman"/>
                <w:noProof/>
                <w:lang w:eastAsia="zh-CN"/>
              </w:rPr>
              <w:t>3. 生物标记物引导的设计</w:t>
            </w:r>
            <w:r w:rsidR="00971440">
              <w:rPr>
                <w:noProof/>
                <w:webHidden/>
              </w:rPr>
              <w:tab/>
            </w:r>
            <w:r w:rsidR="00971440">
              <w:rPr>
                <w:noProof/>
                <w:webHidden/>
              </w:rPr>
              <w:fldChar w:fldCharType="begin"/>
            </w:r>
            <w:r w:rsidR="00971440">
              <w:rPr>
                <w:noProof/>
                <w:webHidden/>
              </w:rPr>
              <w:instrText xml:space="preserve"> PAGEREF _Toc45715555 \h </w:instrText>
            </w:r>
            <w:r w:rsidR="00971440">
              <w:rPr>
                <w:noProof/>
                <w:webHidden/>
              </w:rPr>
            </w:r>
            <w:r w:rsidR="00971440">
              <w:rPr>
                <w:noProof/>
                <w:webHidden/>
              </w:rPr>
              <w:fldChar w:fldCharType="separate"/>
            </w:r>
            <w:r w:rsidR="00971440">
              <w:rPr>
                <w:noProof/>
                <w:webHidden/>
              </w:rPr>
              <w:t>11</w:t>
            </w:r>
            <w:r w:rsidR="00971440">
              <w:rPr>
                <w:noProof/>
                <w:webHidden/>
              </w:rPr>
              <w:fldChar w:fldCharType="end"/>
            </w:r>
          </w:hyperlink>
        </w:p>
        <w:p w14:paraId="6D3AFD9E" w14:textId="3B018668" w:rsidR="00971440" w:rsidRDefault="003B4E87">
          <w:pPr>
            <w:pStyle w:val="31"/>
            <w:tabs>
              <w:tab w:val="right" w:leader="dot" w:pos="9350"/>
            </w:tabs>
            <w:ind w:left="880"/>
            <w:rPr>
              <w:noProof/>
            </w:rPr>
          </w:pPr>
          <w:hyperlink w:anchor="_Toc45715556" w:history="1">
            <w:r w:rsidR="00971440" w:rsidRPr="008B43CE">
              <w:rPr>
                <w:rStyle w:val="af2"/>
                <w:rFonts w:ascii="仿宋" w:eastAsia="仿宋" w:hAnsi="仿宋" w:cs="Times New Roman"/>
                <w:noProof/>
                <w:lang w:eastAsia="zh-CN"/>
              </w:rPr>
              <w:t>4. 主方案设计</w:t>
            </w:r>
            <w:r w:rsidR="00971440">
              <w:rPr>
                <w:noProof/>
                <w:webHidden/>
              </w:rPr>
              <w:tab/>
            </w:r>
            <w:r w:rsidR="00971440">
              <w:rPr>
                <w:noProof/>
                <w:webHidden/>
              </w:rPr>
              <w:fldChar w:fldCharType="begin"/>
            </w:r>
            <w:r w:rsidR="00971440">
              <w:rPr>
                <w:noProof/>
                <w:webHidden/>
              </w:rPr>
              <w:instrText xml:space="preserve"> PAGEREF _Toc45715556 \h </w:instrText>
            </w:r>
            <w:r w:rsidR="00971440">
              <w:rPr>
                <w:noProof/>
                <w:webHidden/>
              </w:rPr>
            </w:r>
            <w:r w:rsidR="00971440">
              <w:rPr>
                <w:noProof/>
                <w:webHidden/>
              </w:rPr>
              <w:fldChar w:fldCharType="separate"/>
            </w:r>
            <w:r w:rsidR="00971440">
              <w:rPr>
                <w:noProof/>
                <w:webHidden/>
              </w:rPr>
              <w:t>12</w:t>
            </w:r>
            <w:r w:rsidR="00971440">
              <w:rPr>
                <w:noProof/>
                <w:webHidden/>
              </w:rPr>
              <w:fldChar w:fldCharType="end"/>
            </w:r>
          </w:hyperlink>
        </w:p>
        <w:p w14:paraId="0B2084D9" w14:textId="36F3EBAC" w:rsidR="00971440" w:rsidRDefault="003B4E87">
          <w:pPr>
            <w:pStyle w:val="11"/>
            <w:tabs>
              <w:tab w:val="right" w:leader="dot" w:pos="9350"/>
            </w:tabs>
            <w:rPr>
              <w:noProof/>
              <w:kern w:val="2"/>
              <w:sz w:val="21"/>
              <w:lang w:eastAsia="zh-CN"/>
            </w:rPr>
          </w:pPr>
          <w:hyperlink w:anchor="_Toc45715557" w:history="1">
            <w:r w:rsidR="00971440" w:rsidRPr="008B43CE">
              <w:rPr>
                <w:rStyle w:val="af2"/>
                <w:rFonts w:ascii="仿宋" w:eastAsia="仿宋" w:hAnsi="仿宋" w:cs="Times New Roman"/>
                <w:b/>
                <w:noProof/>
                <w:lang w:eastAsia="zh-CN"/>
              </w:rPr>
              <w:t>参考文献</w:t>
            </w:r>
            <w:r w:rsidR="00971440">
              <w:rPr>
                <w:noProof/>
                <w:webHidden/>
              </w:rPr>
              <w:tab/>
            </w:r>
            <w:r w:rsidR="00971440">
              <w:rPr>
                <w:noProof/>
                <w:webHidden/>
              </w:rPr>
              <w:fldChar w:fldCharType="begin"/>
            </w:r>
            <w:r w:rsidR="00971440">
              <w:rPr>
                <w:noProof/>
                <w:webHidden/>
              </w:rPr>
              <w:instrText xml:space="preserve"> PAGEREF _Toc45715557 \h </w:instrText>
            </w:r>
            <w:r w:rsidR="00971440">
              <w:rPr>
                <w:noProof/>
                <w:webHidden/>
              </w:rPr>
            </w:r>
            <w:r w:rsidR="00971440">
              <w:rPr>
                <w:noProof/>
                <w:webHidden/>
              </w:rPr>
              <w:fldChar w:fldCharType="separate"/>
            </w:r>
            <w:r w:rsidR="00971440">
              <w:rPr>
                <w:noProof/>
                <w:webHidden/>
              </w:rPr>
              <w:t>14</w:t>
            </w:r>
            <w:r w:rsidR="00971440">
              <w:rPr>
                <w:noProof/>
                <w:webHidden/>
              </w:rPr>
              <w:fldChar w:fldCharType="end"/>
            </w:r>
          </w:hyperlink>
        </w:p>
        <w:p w14:paraId="7995226A" w14:textId="31A50511" w:rsidR="00971440" w:rsidRDefault="003B4E87">
          <w:pPr>
            <w:pStyle w:val="11"/>
            <w:tabs>
              <w:tab w:val="right" w:leader="dot" w:pos="9350"/>
            </w:tabs>
            <w:rPr>
              <w:noProof/>
              <w:kern w:val="2"/>
              <w:sz w:val="21"/>
              <w:lang w:eastAsia="zh-CN"/>
            </w:rPr>
          </w:pPr>
          <w:hyperlink w:anchor="_Toc45715558" w:history="1">
            <w:r w:rsidR="00971440" w:rsidRPr="008B43CE">
              <w:rPr>
                <w:rStyle w:val="af2"/>
                <w:rFonts w:ascii="仿宋" w:eastAsia="仿宋" w:hAnsi="仿宋" w:cs="Times New Roman"/>
                <w:b/>
                <w:noProof/>
                <w:lang w:eastAsia="zh-CN"/>
              </w:rPr>
              <w:t>附录1.词汇表</w:t>
            </w:r>
            <w:r w:rsidR="00971440">
              <w:rPr>
                <w:noProof/>
                <w:webHidden/>
              </w:rPr>
              <w:tab/>
            </w:r>
            <w:r w:rsidR="00971440">
              <w:rPr>
                <w:noProof/>
                <w:webHidden/>
              </w:rPr>
              <w:fldChar w:fldCharType="begin"/>
            </w:r>
            <w:r w:rsidR="00971440">
              <w:rPr>
                <w:noProof/>
                <w:webHidden/>
              </w:rPr>
              <w:instrText xml:space="preserve"> PAGEREF _Toc45715558 \h </w:instrText>
            </w:r>
            <w:r w:rsidR="00971440">
              <w:rPr>
                <w:noProof/>
                <w:webHidden/>
              </w:rPr>
            </w:r>
            <w:r w:rsidR="00971440">
              <w:rPr>
                <w:noProof/>
                <w:webHidden/>
              </w:rPr>
              <w:fldChar w:fldCharType="separate"/>
            </w:r>
            <w:r w:rsidR="00971440">
              <w:rPr>
                <w:noProof/>
                <w:webHidden/>
              </w:rPr>
              <w:t>16</w:t>
            </w:r>
            <w:r w:rsidR="00971440">
              <w:rPr>
                <w:noProof/>
                <w:webHidden/>
              </w:rPr>
              <w:fldChar w:fldCharType="end"/>
            </w:r>
          </w:hyperlink>
        </w:p>
        <w:p w14:paraId="69563571" w14:textId="6E0EC4C2" w:rsidR="00971440" w:rsidRDefault="003B4E87">
          <w:pPr>
            <w:pStyle w:val="11"/>
            <w:tabs>
              <w:tab w:val="right" w:leader="dot" w:pos="9350"/>
            </w:tabs>
            <w:rPr>
              <w:noProof/>
              <w:kern w:val="2"/>
              <w:sz w:val="21"/>
              <w:lang w:eastAsia="zh-CN"/>
            </w:rPr>
          </w:pPr>
          <w:hyperlink w:anchor="_Toc45715559" w:history="1">
            <w:r w:rsidR="00971440" w:rsidRPr="008B43CE">
              <w:rPr>
                <w:rStyle w:val="af2"/>
                <w:rFonts w:ascii="仿宋" w:eastAsia="仿宋" w:hAnsi="仿宋" w:cs="Times New Roman"/>
                <w:b/>
                <w:noProof/>
                <w:lang w:eastAsia="zh-CN"/>
              </w:rPr>
              <w:t>附录2.中英文对照</w:t>
            </w:r>
            <w:r w:rsidR="00971440">
              <w:rPr>
                <w:noProof/>
                <w:webHidden/>
              </w:rPr>
              <w:tab/>
            </w:r>
            <w:r w:rsidR="00971440">
              <w:rPr>
                <w:noProof/>
                <w:webHidden/>
              </w:rPr>
              <w:fldChar w:fldCharType="begin"/>
            </w:r>
            <w:r w:rsidR="00971440">
              <w:rPr>
                <w:noProof/>
                <w:webHidden/>
              </w:rPr>
              <w:instrText xml:space="preserve"> PAGEREF _Toc45715559 \h </w:instrText>
            </w:r>
            <w:r w:rsidR="00971440">
              <w:rPr>
                <w:noProof/>
                <w:webHidden/>
              </w:rPr>
            </w:r>
            <w:r w:rsidR="00971440">
              <w:rPr>
                <w:noProof/>
                <w:webHidden/>
              </w:rPr>
              <w:fldChar w:fldCharType="separate"/>
            </w:r>
            <w:r w:rsidR="00971440">
              <w:rPr>
                <w:noProof/>
                <w:webHidden/>
              </w:rPr>
              <w:t>17</w:t>
            </w:r>
            <w:r w:rsidR="00971440">
              <w:rPr>
                <w:noProof/>
                <w:webHidden/>
              </w:rPr>
              <w:fldChar w:fldCharType="end"/>
            </w:r>
          </w:hyperlink>
        </w:p>
        <w:p w14:paraId="7A7EE06D" w14:textId="4E72DC5C" w:rsidR="00A4514E" w:rsidRPr="00E33E3B" w:rsidRDefault="0035531C">
          <w:pPr>
            <w:jc w:val="both"/>
            <w:rPr>
              <w:rFonts w:ascii="仿宋" w:eastAsia="仿宋" w:hAnsi="仿宋" w:cs="Times New Roman"/>
            </w:rPr>
          </w:pPr>
          <w:r w:rsidRPr="00E33E3B">
            <w:rPr>
              <w:rFonts w:ascii="仿宋" w:eastAsia="仿宋" w:hAnsi="仿宋" w:cs="Times New Roman"/>
              <w:b/>
              <w:bCs/>
              <w:sz w:val="24"/>
              <w:szCs w:val="24"/>
              <w:lang w:val="zh-CN"/>
            </w:rPr>
            <w:fldChar w:fldCharType="end"/>
          </w:r>
        </w:p>
      </w:sdtContent>
    </w:sdt>
    <w:p w14:paraId="7074AED4" w14:textId="77777777" w:rsidR="00A4514E" w:rsidRPr="00E33E3B" w:rsidRDefault="00A4514E">
      <w:pPr>
        <w:spacing w:line="360" w:lineRule="auto"/>
        <w:jc w:val="both"/>
        <w:rPr>
          <w:rFonts w:ascii="仿宋" w:eastAsia="仿宋" w:hAnsi="仿宋" w:cs="Times New Roman"/>
          <w:b/>
          <w:sz w:val="44"/>
          <w:szCs w:val="44"/>
          <w:lang w:eastAsia="zh-CN"/>
        </w:rPr>
        <w:sectPr w:rsidR="00A4514E" w:rsidRPr="00E33E3B">
          <w:footerReference w:type="default" r:id="rId14"/>
          <w:pgSz w:w="12240" w:h="15840"/>
          <w:pgMar w:top="1440" w:right="1440" w:bottom="1440" w:left="1440" w:header="720" w:footer="720" w:gutter="0"/>
          <w:pgNumType w:start="1"/>
          <w:cols w:space="720"/>
          <w:docGrid w:linePitch="360"/>
        </w:sectPr>
      </w:pPr>
    </w:p>
    <w:p w14:paraId="4763F752" w14:textId="77777777" w:rsidR="002B2005" w:rsidRPr="00E33E3B" w:rsidRDefault="002B2005" w:rsidP="002B2005">
      <w:pPr>
        <w:spacing w:after="0" w:line="360" w:lineRule="auto"/>
        <w:jc w:val="center"/>
        <w:rPr>
          <w:rFonts w:ascii="仿宋" w:eastAsia="仿宋" w:hAnsi="仿宋" w:cs="Times New Roman"/>
          <w:b/>
          <w:sz w:val="32"/>
          <w:szCs w:val="32"/>
          <w:lang w:eastAsia="zh-CN"/>
        </w:rPr>
      </w:pPr>
      <w:r w:rsidRPr="00E33E3B">
        <w:rPr>
          <w:rFonts w:ascii="仿宋" w:eastAsia="仿宋" w:hAnsi="仿宋" w:cs="Times New Roman" w:hint="eastAsia"/>
          <w:b/>
          <w:sz w:val="32"/>
          <w:szCs w:val="32"/>
          <w:lang w:eastAsia="zh-CN"/>
        </w:rPr>
        <w:lastRenderedPageBreak/>
        <w:t>抗</w:t>
      </w:r>
      <w:r w:rsidRPr="00E33E3B">
        <w:rPr>
          <w:rFonts w:ascii="仿宋" w:eastAsia="仿宋" w:hAnsi="仿宋" w:cs="Times New Roman"/>
          <w:b/>
          <w:sz w:val="32"/>
          <w:szCs w:val="32"/>
          <w:lang w:eastAsia="zh-CN"/>
        </w:rPr>
        <w:t>肿瘤</w:t>
      </w:r>
      <w:r w:rsidRPr="00E33E3B">
        <w:rPr>
          <w:rFonts w:ascii="仿宋" w:eastAsia="仿宋" w:hAnsi="仿宋" w:cs="Times New Roman" w:hint="eastAsia"/>
          <w:b/>
          <w:sz w:val="32"/>
          <w:szCs w:val="32"/>
          <w:lang w:eastAsia="zh-CN"/>
        </w:rPr>
        <w:t>药物</w:t>
      </w:r>
      <w:r w:rsidR="006605F0" w:rsidRPr="00E33E3B">
        <w:rPr>
          <w:rFonts w:ascii="仿宋" w:eastAsia="仿宋" w:hAnsi="仿宋" w:cs="Times New Roman"/>
          <w:b/>
          <w:sz w:val="32"/>
          <w:szCs w:val="32"/>
          <w:lang w:eastAsia="zh-CN"/>
        </w:rPr>
        <w:t>临床试验统计学</w:t>
      </w:r>
      <w:r w:rsidR="009E6DEE" w:rsidRPr="00E33E3B">
        <w:rPr>
          <w:rFonts w:ascii="仿宋" w:eastAsia="仿宋" w:hAnsi="仿宋" w:cs="Times New Roman" w:hint="eastAsia"/>
          <w:b/>
          <w:sz w:val="32"/>
          <w:szCs w:val="32"/>
          <w:lang w:eastAsia="zh-CN"/>
        </w:rPr>
        <w:t>设计</w:t>
      </w:r>
      <w:r w:rsidR="006605F0" w:rsidRPr="00E33E3B">
        <w:rPr>
          <w:rFonts w:ascii="仿宋" w:eastAsia="仿宋" w:hAnsi="仿宋" w:cs="Times New Roman" w:hint="eastAsia"/>
          <w:b/>
          <w:sz w:val="32"/>
          <w:szCs w:val="32"/>
          <w:lang w:eastAsia="zh-CN"/>
        </w:rPr>
        <w:t>指导原则</w:t>
      </w:r>
    </w:p>
    <w:p w14:paraId="6113EBD0" w14:textId="77777777" w:rsidR="002B2005" w:rsidRPr="00E33E3B" w:rsidRDefault="002B2005" w:rsidP="002B2005">
      <w:pPr>
        <w:spacing w:after="0" w:line="360" w:lineRule="auto"/>
        <w:jc w:val="both"/>
        <w:rPr>
          <w:rFonts w:ascii="仿宋" w:eastAsia="仿宋" w:hAnsi="仿宋" w:cs="Times New Roman"/>
          <w:sz w:val="28"/>
          <w:szCs w:val="28"/>
          <w:lang w:eastAsia="zh-CN"/>
        </w:rPr>
      </w:pPr>
    </w:p>
    <w:p w14:paraId="544A8166" w14:textId="77777777" w:rsidR="002B2005" w:rsidRPr="00E33E3B" w:rsidRDefault="002B2005" w:rsidP="002B2005">
      <w:pPr>
        <w:pStyle w:val="af4"/>
        <w:spacing w:after="0" w:line="360" w:lineRule="auto"/>
        <w:ind w:left="0"/>
        <w:jc w:val="both"/>
        <w:outlineLvl w:val="0"/>
        <w:rPr>
          <w:rFonts w:ascii="仿宋" w:eastAsia="仿宋" w:hAnsi="仿宋" w:cs="Times New Roman"/>
          <w:b/>
          <w:sz w:val="28"/>
          <w:szCs w:val="28"/>
          <w:lang w:eastAsia="zh-CN"/>
        </w:rPr>
      </w:pPr>
      <w:bookmarkStart w:id="1" w:name="_Toc26625854"/>
      <w:bookmarkStart w:id="2" w:name="_Toc45715541"/>
      <w:r w:rsidRPr="00E33E3B">
        <w:rPr>
          <w:rFonts w:ascii="仿宋" w:eastAsia="仿宋" w:hAnsi="仿宋" w:cs="Times New Roman" w:hint="eastAsia"/>
          <w:b/>
          <w:sz w:val="28"/>
          <w:szCs w:val="28"/>
          <w:lang w:eastAsia="zh-CN"/>
        </w:rPr>
        <w:t>一、引言</w:t>
      </w:r>
      <w:bookmarkEnd w:id="1"/>
      <w:bookmarkEnd w:id="2"/>
    </w:p>
    <w:p w14:paraId="4953030A" w14:textId="2AD6C4C6" w:rsidR="002B2005" w:rsidRDefault="00647D0A" w:rsidP="005D602C">
      <w:pPr>
        <w:pStyle w:val="af4"/>
        <w:spacing w:after="0" w:line="360" w:lineRule="auto"/>
        <w:ind w:left="0" w:firstLine="560"/>
        <w:jc w:val="both"/>
        <w:rPr>
          <w:rFonts w:ascii="仿宋" w:eastAsia="仿宋" w:hAnsi="仿宋" w:cs="Times New Roman"/>
          <w:sz w:val="28"/>
          <w:szCs w:val="28"/>
          <w:lang w:eastAsia="zh-CN"/>
        </w:rPr>
      </w:pPr>
      <w:r>
        <w:rPr>
          <w:rFonts w:ascii="仿宋" w:eastAsia="仿宋" w:hAnsi="仿宋" w:cs="Times New Roman" w:hint="eastAsia"/>
          <w:sz w:val="28"/>
          <w:szCs w:val="28"/>
          <w:lang w:eastAsia="zh-CN"/>
        </w:rPr>
        <w:t>与</w:t>
      </w:r>
      <w:r w:rsidR="00C047BE">
        <w:rPr>
          <w:rFonts w:ascii="仿宋" w:eastAsia="仿宋" w:hAnsi="仿宋" w:cs="Times New Roman" w:hint="eastAsia"/>
          <w:sz w:val="28"/>
          <w:szCs w:val="28"/>
          <w:lang w:eastAsia="zh-CN"/>
        </w:rPr>
        <w:t>其他</w:t>
      </w:r>
      <w:r w:rsidR="00C047BE" w:rsidRPr="00C047BE">
        <w:rPr>
          <w:rFonts w:ascii="仿宋" w:eastAsia="仿宋" w:hAnsi="仿宋" w:cs="Times New Roman" w:hint="eastAsia"/>
          <w:sz w:val="28"/>
          <w:szCs w:val="28"/>
          <w:lang w:eastAsia="zh-CN"/>
        </w:rPr>
        <w:t>治疗领域一样</w:t>
      </w:r>
      <w:r w:rsidR="00C047BE">
        <w:rPr>
          <w:rFonts w:ascii="仿宋" w:eastAsia="仿宋" w:hAnsi="仿宋" w:cs="Times New Roman" w:hint="eastAsia"/>
          <w:sz w:val="28"/>
          <w:szCs w:val="28"/>
          <w:lang w:eastAsia="zh-CN"/>
        </w:rPr>
        <w:t>，</w:t>
      </w:r>
      <w:r w:rsidR="002B2005" w:rsidRPr="00E33E3B">
        <w:rPr>
          <w:rFonts w:ascii="仿宋" w:eastAsia="仿宋" w:hAnsi="仿宋" w:cs="Times New Roman" w:hint="eastAsia"/>
          <w:sz w:val="28"/>
          <w:szCs w:val="28"/>
          <w:lang w:eastAsia="zh-CN"/>
        </w:rPr>
        <w:t>抗</w:t>
      </w:r>
      <w:r w:rsidR="002B2005" w:rsidRPr="00E33E3B">
        <w:rPr>
          <w:rFonts w:ascii="仿宋" w:eastAsia="仿宋" w:hAnsi="仿宋" w:cs="Times New Roman"/>
          <w:sz w:val="28"/>
          <w:szCs w:val="28"/>
          <w:lang w:eastAsia="zh-CN"/>
        </w:rPr>
        <w:t>肿瘤药物在</w:t>
      </w:r>
      <w:r w:rsidR="002B2005" w:rsidRPr="00E33E3B">
        <w:rPr>
          <w:rFonts w:ascii="仿宋" w:eastAsia="仿宋" w:hAnsi="仿宋" w:cs="Times New Roman" w:hint="eastAsia"/>
          <w:sz w:val="28"/>
          <w:szCs w:val="28"/>
          <w:lang w:eastAsia="zh-CN"/>
        </w:rPr>
        <w:t>进入</w:t>
      </w:r>
      <w:r w:rsidR="002B2005" w:rsidRPr="00E33E3B">
        <w:rPr>
          <w:rFonts w:ascii="仿宋" w:eastAsia="仿宋" w:hAnsi="仿宋" w:cs="Times New Roman"/>
          <w:sz w:val="28"/>
          <w:szCs w:val="28"/>
          <w:lang w:eastAsia="zh-CN"/>
        </w:rPr>
        <w:t>临床试验前，应该有足够的基于临床前实验和</w:t>
      </w:r>
      <w:r w:rsidR="002B2005" w:rsidRPr="00E33E3B">
        <w:rPr>
          <w:rFonts w:ascii="仿宋" w:eastAsia="仿宋" w:hAnsi="仿宋" w:cs="Times New Roman" w:hint="eastAsia"/>
          <w:sz w:val="28"/>
          <w:szCs w:val="28"/>
          <w:lang w:eastAsia="zh-CN"/>
        </w:rPr>
        <w:t>既往</w:t>
      </w:r>
      <w:r w:rsidR="002B2005" w:rsidRPr="00E33E3B">
        <w:rPr>
          <w:rFonts w:ascii="仿宋" w:eastAsia="仿宋" w:hAnsi="仿宋" w:cs="Times New Roman"/>
          <w:sz w:val="28"/>
          <w:szCs w:val="28"/>
          <w:lang w:eastAsia="zh-CN"/>
        </w:rPr>
        <w:t>人体试验的科学证据显示某</w:t>
      </w:r>
      <w:r w:rsidR="002B2005" w:rsidRPr="00E33E3B">
        <w:rPr>
          <w:rFonts w:ascii="仿宋" w:eastAsia="仿宋" w:hAnsi="仿宋" w:cs="Times New Roman" w:hint="eastAsia"/>
          <w:sz w:val="28"/>
          <w:szCs w:val="28"/>
          <w:lang w:eastAsia="zh-CN"/>
        </w:rPr>
        <w:t>（些）</w:t>
      </w:r>
      <w:r w:rsidR="002B2005" w:rsidRPr="00E33E3B">
        <w:rPr>
          <w:rFonts w:ascii="仿宋" w:eastAsia="仿宋" w:hAnsi="仿宋" w:cs="Times New Roman"/>
          <w:sz w:val="28"/>
          <w:szCs w:val="28"/>
          <w:lang w:eastAsia="zh-CN"/>
        </w:rPr>
        <w:t>剂量的试验药物在目标人群的安全性</w:t>
      </w:r>
      <w:r w:rsidR="002B2005" w:rsidRPr="00E33E3B">
        <w:rPr>
          <w:rFonts w:ascii="仿宋" w:eastAsia="仿宋" w:hAnsi="仿宋" w:cs="Times New Roman" w:hint="eastAsia"/>
          <w:sz w:val="28"/>
          <w:szCs w:val="28"/>
          <w:lang w:eastAsia="zh-CN"/>
        </w:rPr>
        <w:t>。临床试验的主要目的是针对药物研发提出相关</w:t>
      </w:r>
      <w:r w:rsidR="003A297E">
        <w:rPr>
          <w:rFonts w:ascii="仿宋" w:eastAsia="仿宋" w:hAnsi="仿宋" w:cs="Times New Roman" w:hint="eastAsia"/>
          <w:sz w:val="28"/>
          <w:szCs w:val="28"/>
          <w:lang w:eastAsia="zh-CN"/>
        </w:rPr>
        <w:t>的</w:t>
      </w:r>
      <w:r w:rsidR="00A207B0">
        <w:rPr>
          <w:rFonts w:ascii="仿宋" w:eastAsia="仿宋" w:hAnsi="仿宋" w:cs="Times New Roman" w:hint="eastAsia"/>
          <w:sz w:val="28"/>
          <w:szCs w:val="28"/>
          <w:lang w:eastAsia="zh-CN"/>
        </w:rPr>
        <w:t>临床</w:t>
      </w:r>
      <w:r w:rsidR="002B2005" w:rsidRPr="00E33E3B">
        <w:rPr>
          <w:rFonts w:ascii="仿宋" w:eastAsia="仿宋" w:hAnsi="仿宋" w:cs="Times New Roman" w:hint="eastAsia"/>
          <w:sz w:val="28"/>
          <w:szCs w:val="28"/>
          <w:lang w:eastAsia="zh-CN"/>
        </w:rPr>
        <w:t>问题，通过恰当的研究设计和统计分析科学地回答这些问题。随机对照试验（</w:t>
      </w:r>
      <w:r w:rsidR="009E0980" w:rsidRPr="00332E32">
        <w:rPr>
          <w:rFonts w:ascii="Times New Roman" w:eastAsia="仿宋" w:hAnsi="Times New Roman" w:cs="Times New Roman"/>
          <w:sz w:val="24"/>
          <w:szCs w:val="24"/>
          <w:lang w:eastAsia="zh-CN"/>
        </w:rPr>
        <w:t>Randomized C</w:t>
      </w:r>
      <w:r w:rsidR="002B2005" w:rsidRPr="00332E32">
        <w:rPr>
          <w:rFonts w:ascii="Times New Roman" w:eastAsia="仿宋" w:hAnsi="Times New Roman" w:cs="Times New Roman"/>
          <w:sz w:val="24"/>
          <w:szCs w:val="24"/>
          <w:lang w:eastAsia="zh-CN"/>
        </w:rPr>
        <w:t xml:space="preserve">ontrolled </w:t>
      </w:r>
      <w:r w:rsidR="009E0980" w:rsidRPr="00332E32">
        <w:rPr>
          <w:rFonts w:ascii="Times New Roman" w:eastAsia="仿宋" w:hAnsi="Times New Roman" w:cs="Times New Roman"/>
          <w:sz w:val="24"/>
          <w:szCs w:val="24"/>
          <w:lang w:eastAsia="zh-CN"/>
        </w:rPr>
        <w:t>Trial</w:t>
      </w:r>
      <w:r w:rsidR="002B2005" w:rsidRPr="00332E32">
        <w:rPr>
          <w:rFonts w:ascii="Times New Roman" w:eastAsia="仿宋" w:hAnsi="Times New Roman" w:cs="Times New Roman"/>
          <w:sz w:val="28"/>
          <w:szCs w:val="28"/>
          <w:lang w:eastAsia="zh-CN"/>
        </w:rPr>
        <w:t>，</w:t>
      </w:r>
      <w:r w:rsidR="002B2005" w:rsidRPr="00332E32">
        <w:rPr>
          <w:rFonts w:ascii="Times New Roman" w:eastAsia="仿宋" w:hAnsi="Times New Roman" w:cs="Times New Roman"/>
          <w:sz w:val="28"/>
          <w:szCs w:val="28"/>
          <w:lang w:eastAsia="zh-CN"/>
        </w:rPr>
        <w:t>RCT</w:t>
      </w:r>
      <w:r w:rsidR="002B2005" w:rsidRPr="00E33E3B">
        <w:rPr>
          <w:rFonts w:ascii="仿宋" w:eastAsia="仿宋" w:hAnsi="仿宋" w:cs="Times New Roman" w:hint="eastAsia"/>
          <w:sz w:val="28"/>
          <w:szCs w:val="28"/>
          <w:lang w:eastAsia="zh-CN"/>
        </w:rPr>
        <w:t>）是</w:t>
      </w:r>
      <w:r w:rsidR="00A207B0">
        <w:rPr>
          <w:rFonts w:ascii="仿宋" w:eastAsia="仿宋" w:hAnsi="仿宋" w:cs="Times New Roman" w:hint="eastAsia"/>
          <w:sz w:val="28"/>
          <w:szCs w:val="28"/>
          <w:lang w:eastAsia="zh-CN"/>
        </w:rPr>
        <w:t>评价</w:t>
      </w:r>
      <w:r w:rsidR="00A207B0">
        <w:rPr>
          <w:rFonts w:ascii="仿宋" w:eastAsia="仿宋" w:hAnsi="仿宋" w:cs="Times New Roman"/>
          <w:sz w:val="28"/>
          <w:szCs w:val="28"/>
          <w:lang w:eastAsia="zh-CN"/>
        </w:rPr>
        <w:t>药物有效性和安全性</w:t>
      </w:r>
      <w:r w:rsidR="002B2005" w:rsidRPr="00E33E3B">
        <w:rPr>
          <w:rFonts w:ascii="仿宋" w:eastAsia="仿宋" w:hAnsi="仿宋" w:cs="Times New Roman" w:hint="eastAsia"/>
          <w:sz w:val="28"/>
          <w:szCs w:val="28"/>
          <w:lang w:eastAsia="zh-CN"/>
        </w:rPr>
        <w:t>的金标准</w:t>
      </w:r>
      <w:r w:rsidR="00471DC9" w:rsidRPr="00E33E3B">
        <w:rPr>
          <w:rFonts w:ascii="仿宋" w:eastAsia="仿宋" w:hAnsi="仿宋" w:cs="Times New Roman" w:hint="eastAsia"/>
          <w:sz w:val="28"/>
          <w:szCs w:val="28"/>
          <w:lang w:eastAsia="zh-CN"/>
        </w:rPr>
        <w:t>，</w:t>
      </w:r>
      <w:r w:rsidR="002B2005" w:rsidRPr="00E33E3B">
        <w:rPr>
          <w:rFonts w:ascii="仿宋" w:eastAsia="仿宋" w:hAnsi="仿宋" w:cs="Times New Roman" w:hint="eastAsia"/>
          <w:sz w:val="28"/>
          <w:szCs w:val="28"/>
          <w:lang w:eastAsia="zh-CN"/>
        </w:rPr>
        <w:t>如果无法</w:t>
      </w:r>
      <w:r w:rsidR="00A207B0" w:rsidRPr="00E33E3B">
        <w:rPr>
          <w:rFonts w:ascii="仿宋" w:eastAsia="仿宋" w:hAnsi="仿宋" w:cs="Times New Roman"/>
          <w:sz w:val="28"/>
          <w:szCs w:val="28"/>
          <w:lang w:eastAsia="zh-CN"/>
        </w:rPr>
        <w:t>开展</w:t>
      </w:r>
      <w:r w:rsidR="002B2005" w:rsidRPr="00E33E3B">
        <w:rPr>
          <w:rFonts w:ascii="仿宋" w:eastAsia="仿宋" w:hAnsi="仿宋" w:cs="Times New Roman" w:hint="eastAsia"/>
          <w:sz w:val="28"/>
          <w:szCs w:val="28"/>
          <w:lang w:eastAsia="zh-CN"/>
        </w:rPr>
        <w:t>随机对照试验，</w:t>
      </w:r>
      <w:r w:rsidR="003A297E">
        <w:rPr>
          <w:rFonts w:ascii="仿宋" w:eastAsia="仿宋" w:hAnsi="仿宋" w:cs="Times New Roman" w:hint="eastAsia"/>
          <w:sz w:val="28"/>
          <w:szCs w:val="28"/>
          <w:lang w:eastAsia="zh-CN"/>
        </w:rPr>
        <w:t>则有效性</w:t>
      </w:r>
      <w:r w:rsidR="003A297E">
        <w:rPr>
          <w:rFonts w:ascii="仿宋" w:eastAsia="仿宋" w:hAnsi="仿宋" w:cs="Times New Roman"/>
          <w:sz w:val="28"/>
          <w:szCs w:val="28"/>
          <w:lang w:eastAsia="zh-CN"/>
        </w:rPr>
        <w:t>和安全性</w:t>
      </w:r>
      <w:r w:rsidR="002B2005" w:rsidRPr="00E33E3B">
        <w:rPr>
          <w:rFonts w:ascii="仿宋" w:eastAsia="仿宋" w:hAnsi="仿宋" w:cs="Times New Roman"/>
          <w:sz w:val="28"/>
          <w:szCs w:val="28"/>
          <w:lang w:eastAsia="zh-CN"/>
        </w:rPr>
        <w:t>结论的证据力度将会有所下降</w:t>
      </w:r>
      <w:r w:rsidR="002B2005" w:rsidRPr="00E33E3B">
        <w:rPr>
          <w:rFonts w:ascii="仿宋" w:eastAsia="仿宋" w:hAnsi="仿宋" w:cs="Times New Roman" w:hint="eastAsia"/>
          <w:sz w:val="28"/>
          <w:szCs w:val="28"/>
          <w:lang w:eastAsia="zh-CN"/>
        </w:rPr>
        <w:t>。</w:t>
      </w:r>
      <w:r w:rsidR="009E0980" w:rsidRPr="00E33E3B">
        <w:rPr>
          <w:rFonts w:ascii="仿宋" w:eastAsia="仿宋" w:hAnsi="仿宋" w:cs="Times New Roman" w:hint="eastAsia"/>
          <w:sz w:val="28"/>
          <w:szCs w:val="28"/>
          <w:lang w:eastAsia="zh-CN"/>
        </w:rPr>
        <w:t>在</w:t>
      </w:r>
      <w:r w:rsidR="00A207B0">
        <w:rPr>
          <w:rFonts w:ascii="仿宋" w:eastAsia="仿宋" w:hAnsi="仿宋" w:cs="Times New Roman" w:hint="eastAsia"/>
          <w:sz w:val="28"/>
          <w:szCs w:val="28"/>
          <w:lang w:eastAsia="zh-CN"/>
        </w:rPr>
        <w:t>临床</w:t>
      </w:r>
      <w:r w:rsidR="009E0980" w:rsidRPr="00E33E3B">
        <w:rPr>
          <w:rFonts w:ascii="仿宋" w:eastAsia="仿宋" w:hAnsi="仿宋" w:cs="Times New Roman" w:hint="eastAsia"/>
          <w:sz w:val="28"/>
          <w:szCs w:val="28"/>
          <w:lang w:eastAsia="zh-CN"/>
        </w:rPr>
        <w:t>研究过程中，</w:t>
      </w:r>
      <w:r w:rsidR="009E0980" w:rsidRPr="00E33E3B">
        <w:rPr>
          <w:rFonts w:ascii="仿宋" w:eastAsia="仿宋" w:hAnsi="仿宋" w:cs="Times New Roman"/>
          <w:sz w:val="28"/>
          <w:szCs w:val="28"/>
          <w:lang w:eastAsia="zh-CN"/>
        </w:rPr>
        <w:t>应</w:t>
      </w:r>
      <w:r w:rsidR="009E0980" w:rsidRPr="00E33E3B">
        <w:rPr>
          <w:rFonts w:ascii="仿宋" w:eastAsia="仿宋" w:hAnsi="仿宋" w:cs="Times New Roman" w:hint="eastAsia"/>
          <w:sz w:val="28"/>
          <w:szCs w:val="28"/>
          <w:lang w:eastAsia="zh-CN"/>
        </w:rPr>
        <w:t>严格按照研究</w:t>
      </w:r>
      <w:r w:rsidR="003A297E">
        <w:rPr>
          <w:rFonts w:ascii="仿宋" w:eastAsia="仿宋" w:hAnsi="仿宋" w:cs="Times New Roman"/>
          <w:sz w:val="28"/>
          <w:szCs w:val="28"/>
          <w:lang w:eastAsia="zh-CN"/>
        </w:rPr>
        <w:t>方案</w:t>
      </w:r>
      <w:r w:rsidR="005B10A0" w:rsidRPr="00E33E3B">
        <w:rPr>
          <w:rFonts w:ascii="仿宋" w:eastAsia="仿宋" w:hAnsi="仿宋" w:cs="Times New Roman" w:hint="eastAsia"/>
          <w:sz w:val="28"/>
          <w:szCs w:val="28"/>
          <w:lang w:eastAsia="zh-CN"/>
        </w:rPr>
        <w:t>实施</w:t>
      </w:r>
      <w:r w:rsidR="009E0980" w:rsidRPr="00E33E3B">
        <w:rPr>
          <w:rFonts w:ascii="仿宋" w:eastAsia="仿宋" w:hAnsi="仿宋" w:cs="Times New Roman" w:hint="eastAsia"/>
          <w:sz w:val="28"/>
          <w:szCs w:val="28"/>
          <w:lang w:eastAsia="zh-CN"/>
        </w:rPr>
        <w:t>，并高质量地收集数据。</w:t>
      </w:r>
    </w:p>
    <w:p w14:paraId="01C2E98E" w14:textId="18F7A20C" w:rsidR="001F2DB0" w:rsidRPr="00E33E3B" w:rsidRDefault="00647D0A" w:rsidP="005D602C">
      <w:pPr>
        <w:pStyle w:val="af4"/>
        <w:spacing w:after="0" w:line="360" w:lineRule="auto"/>
        <w:ind w:left="0" w:firstLine="560"/>
        <w:jc w:val="both"/>
        <w:rPr>
          <w:rFonts w:ascii="仿宋" w:eastAsia="仿宋" w:hAnsi="仿宋" w:cs="Times New Roman"/>
          <w:sz w:val="28"/>
          <w:szCs w:val="28"/>
          <w:lang w:eastAsia="zh-CN"/>
        </w:rPr>
      </w:pPr>
      <w:r>
        <w:rPr>
          <w:rFonts w:ascii="仿宋" w:eastAsia="仿宋" w:hAnsi="仿宋" w:cs="Times New Roman" w:hint="eastAsia"/>
          <w:sz w:val="28"/>
          <w:szCs w:val="28"/>
          <w:lang w:eastAsia="zh-CN"/>
        </w:rPr>
        <w:t>由于肿瘤通</w:t>
      </w:r>
      <w:r>
        <w:rPr>
          <w:rFonts w:ascii="仿宋" w:eastAsia="仿宋" w:hAnsi="仿宋" w:cs="Times New Roman"/>
          <w:sz w:val="28"/>
          <w:szCs w:val="28"/>
          <w:lang w:eastAsia="zh-CN"/>
        </w:rPr>
        <w:t>常是严重危及生命的疾病，</w:t>
      </w:r>
      <w:r>
        <w:rPr>
          <w:rFonts w:ascii="仿宋" w:eastAsia="仿宋" w:hAnsi="仿宋" w:cs="Times New Roman" w:hint="eastAsia"/>
          <w:sz w:val="28"/>
          <w:szCs w:val="28"/>
          <w:lang w:eastAsia="zh-CN"/>
        </w:rPr>
        <w:t>临床</w:t>
      </w:r>
      <w:r>
        <w:rPr>
          <w:rFonts w:ascii="仿宋" w:eastAsia="仿宋" w:hAnsi="仿宋" w:cs="Times New Roman"/>
          <w:sz w:val="28"/>
          <w:szCs w:val="28"/>
          <w:lang w:eastAsia="zh-CN"/>
        </w:rPr>
        <w:t>用药</w:t>
      </w:r>
      <w:r w:rsidR="00A56DED">
        <w:rPr>
          <w:rFonts w:ascii="仿宋" w:eastAsia="仿宋" w:hAnsi="仿宋" w:cs="Times New Roman" w:hint="eastAsia"/>
          <w:sz w:val="28"/>
          <w:szCs w:val="28"/>
          <w:lang w:eastAsia="zh-CN"/>
        </w:rPr>
        <w:t>很大程度</w:t>
      </w:r>
      <w:r w:rsidR="00A56DED">
        <w:rPr>
          <w:rFonts w:ascii="仿宋" w:eastAsia="仿宋" w:hAnsi="仿宋" w:cs="Times New Roman"/>
          <w:sz w:val="28"/>
          <w:szCs w:val="28"/>
          <w:lang w:eastAsia="zh-CN"/>
        </w:rPr>
        <w:t>上</w:t>
      </w:r>
      <w:r>
        <w:rPr>
          <w:rFonts w:ascii="仿宋" w:eastAsia="仿宋" w:hAnsi="仿宋" w:cs="Times New Roman"/>
          <w:sz w:val="28"/>
          <w:szCs w:val="28"/>
          <w:lang w:eastAsia="zh-CN"/>
        </w:rPr>
        <w:t>存在未被满足的需求，</w:t>
      </w:r>
      <w:r>
        <w:rPr>
          <w:rFonts w:ascii="仿宋" w:eastAsia="仿宋" w:hAnsi="仿宋" w:cs="Times New Roman" w:hint="eastAsia"/>
          <w:sz w:val="28"/>
          <w:szCs w:val="28"/>
          <w:lang w:eastAsia="zh-CN"/>
        </w:rPr>
        <w:t>所以</w:t>
      </w:r>
      <w:r>
        <w:rPr>
          <w:rFonts w:ascii="仿宋" w:eastAsia="仿宋" w:hAnsi="仿宋" w:cs="Times New Roman"/>
          <w:sz w:val="28"/>
          <w:szCs w:val="28"/>
          <w:lang w:eastAsia="zh-CN"/>
        </w:rPr>
        <w:t>抗肿瘤药物</w:t>
      </w:r>
      <w:r>
        <w:rPr>
          <w:rFonts w:ascii="仿宋" w:eastAsia="仿宋" w:hAnsi="仿宋" w:cs="Times New Roman" w:hint="eastAsia"/>
          <w:sz w:val="28"/>
          <w:szCs w:val="28"/>
          <w:lang w:eastAsia="zh-CN"/>
        </w:rPr>
        <w:t>的</w:t>
      </w:r>
      <w:r>
        <w:rPr>
          <w:rFonts w:ascii="仿宋" w:eastAsia="仿宋" w:hAnsi="仿宋" w:cs="Times New Roman"/>
          <w:sz w:val="28"/>
          <w:szCs w:val="28"/>
          <w:lang w:eastAsia="zh-CN"/>
        </w:rPr>
        <w:t>临床研发</w:t>
      </w:r>
      <w:r>
        <w:rPr>
          <w:rFonts w:ascii="仿宋" w:eastAsia="仿宋" w:hAnsi="仿宋" w:cs="Times New Roman" w:hint="eastAsia"/>
          <w:sz w:val="28"/>
          <w:szCs w:val="28"/>
          <w:lang w:eastAsia="zh-CN"/>
        </w:rPr>
        <w:t>有</w:t>
      </w:r>
      <w:r>
        <w:rPr>
          <w:rFonts w:ascii="仿宋" w:eastAsia="仿宋" w:hAnsi="仿宋" w:cs="Times New Roman"/>
          <w:sz w:val="28"/>
          <w:szCs w:val="28"/>
          <w:lang w:eastAsia="zh-CN"/>
        </w:rPr>
        <w:t>其特殊性。</w:t>
      </w:r>
      <w:r>
        <w:rPr>
          <w:rFonts w:ascii="仿宋" w:eastAsia="仿宋" w:hAnsi="仿宋" w:cs="Times New Roman" w:hint="eastAsia"/>
          <w:sz w:val="28"/>
          <w:szCs w:val="28"/>
          <w:lang w:eastAsia="zh-CN"/>
        </w:rPr>
        <w:t>比如，早期</w:t>
      </w:r>
      <w:r>
        <w:rPr>
          <w:rFonts w:ascii="仿宋" w:eastAsia="仿宋" w:hAnsi="仿宋" w:cs="Times New Roman"/>
          <w:sz w:val="28"/>
          <w:szCs w:val="28"/>
          <w:lang w:eastAsia="zh-CN"/>
        </w:rPr>
        <w:t>临床试验以</w:t>
      </w:r>
      <w:r>
        <w:rPr>
          <w:rFonts w:ascii="仿宋" w:eastAsia="仿宋" w:hAnsi="仿宋" w:cs="Times New Roman" w:hint="eastAsia"/>
          <w:sz w:val="28"/>
          <w:szCs w:val="28"/>
          <w:lang w:eastAsia="zh-CN"/>
        </w:rPr>
        <w:t>患者</w:t>
      </w:r>
      <w:r>
        <w:rPr>
          <w:rFonts w:ascii="仿宋" w:eastAsia="仿宋" w:hAnsi="仿宋" w:cs="Times New Roman"/>
          <w:sz w:val="28"/>
          <w:szCs w:val="28"/>
          <w:lang w:eastAsia="zh-CN"/>
        </w:rPr>
        <w:t>为研究对象，而不是健康受试者</w:t>
      </w:r>
      <w:r>
        <w:rPr>
          <w:rFonts w:ascii="仿宋" w:eastAsia="仿宋" w:hAnsi="仿宋" w:cs="Times New Roman" w:hint="eastAsia"/>
          <w:sz w:val="28"/>
          <w:szCs w:val="28"/>
          <w:lang w:eastAsia="zh-CN"/>
        </w:rPr>
        <w:t>；</w:t>
      </w:r>
      <w:r w:rsidR="00A835A1">
        <w:rPr>
          <w:rFonts w:ascii="仿宋" w:eastAsia="仿宋" w:hAnsi="仿宋" w:cs="Times New Roman" w:hint="eastAsia"/>
          <w:sz w:val="28"/>
          <w:szCs w:val="28"/>
          <w:lang w:eastAsia="zh-CN"/>
        </w:rPr>
        <w:t>某些</w:t>
      </w:r>
      <w:r w:rsidR="00A835A1">
        <w:rPr>
          <w:rFonts w:ascii="仿宋" w:eastAsia="仿宋" w:hAnsi="仿宋" w:cs="Times New Roman"/>
          <w:sz w:val="28"/>
          <w:szCs w:val="28"/>
          <w:lang w:eastAsia="zh-CN"/>
        </w:rPr>
        <w:t>情形下</w:t>
      </w:r>
      <w:r>
        <w:rPr>
          <w:rFonts w:ascii="仿宋" w:eastAsia="仿宋" w:hAnsi="仿宋" w:cs="Times New Roman"/>
          <w:sz w:val="28"/>
          <w:szCs w:val="28"/>
          <w:lang w:eastAsia="zh-CN"/>
        </w:rPr>
        <w:t>利用</w:t>
      </w:r>
      <w:r>
        <w:rPr>
          <w:rFonts w:ascii="仿宋" w:eastAsia="仿宋" w:hAnsi="仿宋" w:cs="Times New Roman" w:hint="eastAsia"/>
          <w:sz w:val="28"/>
          <w:szCs w:val="28"/>
          <w:lang w:eastAsia="zh-CN"/>
        </w:rPr>
        <w:t>单臂</w:t>
      </w:r>
      <w:r>
        <w:rPr>
          <w:rFonts w:ascii="仿宋" w:eastAsia="仿宋" w:hAnsi="仿宋" w:cs="Times New Roman"/>
          <w:sz w:val="28"/>
          <w:szCs w:val="28"/>
          <w:lang w:eastAsia="zh-CN"/>
        </w:rPr>
        <w:t>试验结果申请注册上市等。</w:t>
      </w:r>
      <w:r>
        <w:rPr>
          <w:rFonts w:ascii="仿宋" w:eastAsia="仿宋" w:hAnsi="仿宋" w:cs="Times New Roman" w:hint="eastAsia"/>
          <w:sz w:val="28"/>
          <w:szCs w:val="28"/>
          <w:lang w:eastAsia="zh-CN"/>
        </w:rPr>
        <w:t>针对不同</w:t>
      </w:r>
      <w:r>
        <w:rPr>
          <w:rFonts w:ascii="仿宋" w:eastAsia="仿宋" w:hAnsi="仿宋" w:cs="Times New Roman"/>
          <w:sz w:val="28"/>
          <w:szCs w:val="28"/>
          <w:lang w:eastAsia="zh-CN"/>
        </w:rPr>
        <w:t>肿瘤适应症，申办者应有不同的临床研发策略</w:t>
      </w:r>
      <w:r w:rsidR="001C4619">
        <w:rPr>
          <w:rFonts w:ascii="仿宋" w:eastAsia="仿宋" w:hAnsi="仿宋" w:cs="Times New Roman" w:hint="eastAsia"/>
          <w:sz w:val="28"/>
          <w:szCs w:val="28"/>
          <w:lang w:eastAsia="zh-CN"/>
        </w:rPr>
        <w:t>考虑</w:t>
      </w:r>
      <w:r>
        <w:rPr>
          <w:rFonts w:ascii="仿宋" w:eastAsia="仿宋" w:hAnsi="仿宋" w:cs="Times New Roman"/>
          <w:sz w:val="28"/>
          <w:szCs w:val="28"/>
          <w:lang w:eastAsia="zh-CN"/>
        </w:rPr>
        <w:t>，</w:t>
      </w:r>
      <w:r w:rsidR="00A56DED">
        <w:rPr>
          <w:rFonts w:ascii="仿宋" w:eastAsia="仿宋" w:hAnsi="仿宋" w:cs="Times New Roman" w:hint="eastAsia"/>
          <w:sz w:val="28"/>
          <w:szCs w:val="28"/>
          <w:lang w:eastAsia="zh-CN"/>
        </w:rPr>
        <w:t>探索性</w:t>
      </w:r>
      <w:r w:rsidR="00A56DED">
        <w:rPr>
          <w:rFonts w:ascii="仿宋" w:eastAsia="仿宋" w:hAnsi="仿宋" w:cs="Times New Roman"/>
          <w:sz w:val="28"/>
          <w:szCs w:val="28"/>
          <w:lang w:eastAsia="zh-CN"/>
        </w:rPr>
        <w:t>试验和确证性试验</w:t>
      </w:r>
      <w:r w:rsidR="00A56DED">
        <w:rPr>
          <w:rFonts w:ascii="仿宋" w:eastAsia="仿宋" w:hAnsi="仿宋" w:cs="Times New Roman" w:hint="eastAsia"/>
          <w:sz w:val="28"/>
          <w:szCs w:val="28"/>
          <w:lang w:eastAsia="zh-CN"/>
        </w:rPr>
        <w:t>在</w:t>
      </w:r>
      <w:r w:rsidR="00EF6578">
        <w:rPr>
          <w:rFonts w:ascii="仿宋" w:eastAsia="仿宋" w:hAnsi="仿宋" w:cs="Times New Roman" w:hint="eastAsia"/>
          <w:sz w:val="28"/>
          <w:szCs w:val="28"/>
          <w:lang w:eastAsia="zh-CN"/>
        </w:rPr>
        <w:t>不同的</w:t>
      </w:r>
      <w:r w:rsidR="00A56DED">
        <w:rPr>
          <w:rFonts w:ascii="仿宋" w:eastAsia="仿宋" w:hAnsi="仿宋" w:cs="Times New Roman"/>
          <w:sz w:val="28"/>
          <w:szCs w:val="28"/>
          <w:lang w:eastAsia="zh-CN"/>
        </w:rPr>
        <w:t>研发</w:t>
      </w:r>
      <w:r w:rsidR="00A56DED">
        <w:rPr>
          <w:rFonts w:ascii="仿宋" w:eastAsia="仿宋" w:hAnsi="仿宋" w:cs="Times New Roman" w:hint="eastAsia"/>
          <w:sz w:val="28"/>
          <w:szCs w:val="28"/>
          <w:lang w:eastAsia="zh-CN"/>
        </w:rPr>
        <w:t>项目</w:t>
      </w:r>
      <w:r w:rsidR="00A56DED">
        <w:rPr>
          <w:rFonts w:ascii="仿宋" w:eastAsia="仿宋" w:hAnsi="仿宋" w:cs="Times New Roman"/>
          <w:sz w:val="28"/>
          <w:szCs w:val="28"/>
          <w:lang w:eastAsia="zh-CN"/>
        </w:rPr>
        <w:t>计划中</w:t>
      </w:r>
      <w:r w:rsidR="00A56DED">
        <w:rPr>
          <w:rFonts w:ascii="仿宋" w:eastAsia="仿宋" w:hAnsi="仿宋" w:cs="Times New Roman" w:hint="eastAsia"/>
          <w:sz w:val="28"/>
          <w:szCs w:val="28"/>
          <w:lang w:eastAsia="zh-CN"/>
        </w:rPr>
        <w:t>要</w:t>
      </w:r>
      <w:r w:rsidR="00A56DED">
        <w:rPr>
          <w:rFonts w:ascii="仿宋" w:eastAsia="仿宋" w:hAnsi="仿宋" w:cs="Times New Roman"/>
          <w:sz w:val="28"/>
          <w:szCs w:val="28"/>
          <w:lang w:eastAsia="zh-CN"/>
        </w:rPr>
        <w:t>达到的目的与作用</w:t>
      </w:r>
      <w:r w:rsidR="00A56DED">
        <w:rPr>
          <w:rFonts w:ascii="仿宋" w:eastAsia="仿宋" w:hAnsi="仿宋" w:cs="Times New Roman" w:hint="eastAsia"/>
          <w:sz w:val="28"/>
          <w:szCs w:val="28"/>
          <w:lang w:eastAsia="zh-CN"/>
        </w:rPr>
        <w:t>也会</w:t>
      </w:r>
      <w:r w:rsidR="00A56DED">
        <w:rPr>
          <w:rFonts w:ascii="仿宋" w:eastAsia="仿宋" w:hAnsi="仿宋" w:cs="Times New Roman"/>
          <w:sz w:val="28"/>
          <w:szCs w:val="28"/>
          <w:lang w:eastAsia="zh-CN"/>
        </w:rPr>
        <w:t>不同。</w:t>
      </w:r>
      <w:r w:rsidR="00A56DED">
        <w:rPr>
          <w:rFonts w:ascii="仿宋" w:eastAsia="仿宋" w:hAnsi="仿宋" w:cs="Times New Roman" w:hint="eastAsia"/>
          <w:sz w:val="28"/>
          <w:szCs w:val="28"/>
          <w:lang w:eastAsia="zh-CN"/>
        </w:rPr>
        <w:t>临床</w:t>
      </w:r>
      <w:r w:rsidR="00A56DED">
        <w:rPr>
          <w:rFonts w:ascii="仿宋" w:eastAsia="仿宋" w:hAnsi="仿宋" w:cs="Times New Roman"/>
          <w:sz w:val="28"/>
          <w:szCs w:val="28"/>
          <w:lang w:eastAsia="zh-CN"/>
        </w:rPr>
        <w:t>试验设计</w:t>
      </w:r>
      <w:r w:rsidR="00A56DED">
        <w:rPr>
          <w:rFonts w:ascii="仿宋" w:eastAsia="仿宋" w:hAnsi="仿宋" w:cs="Times New Roman" w:hint="eastAsia"/>
          <w:sz w:val="28"/>
          <w:szCs w:val="28"/>
          <w:lang w:eastAsia="zh-CN"/>
        </w:rPr>
        <w:t>是决定</w:t>
      </w:r>
      <w:r w:rsidR="00A56DED">
        <w:rPr>
          <w:rFonts w:ascii="仿宋" w:eastAsia="仿宋" w:hAnsi="仿宋" w:cs="Times New Roman"/>
          <w:sz w:val="28"/>
          <w:szCs w:val="28"/>
          <w:lang w:eastAsia="zh-CN"/>
        </w:rPr>
        <w:t>研发成功与否的重要</w:t>
      </w:r>
      <w:r w:rsidR="00A56DED">
        <w:rPr>
          <w:rFonts w:ascii="仿宋" w:eastAsia="仿宋" w:hAnsi="仿宋" w:cs="Times New Roman" w:hint="eastAsia"/>
          <w:sz w:val="28"/>
          <w:szCs w:val="28"/>
          <w:lang w:eastAsia="zh-CN"/>
        </w:rPr>
        <w:t>因素</w:t>
      </w:r>
      <w:r w:rsidR="00A56DED">
        <w:rPr>
          <w:rFonts w:ascii="仿宋" w:eastAsia="仿宋" w:hAnsi="仿宋" w:cs="Times New Roman"/>
          <w:sz w:val="28"/>
          <w:szCs w:val="28"/>
          <w:lang w:eastAsia="zh-CN"/>
        </w:rPr>
        <w:t>之一。</w:t>
      </w:r>
      <w:r w:rsidR="00A56DED">
        <w:rPr>
          <w:rFonts w:ascii="仿宋" w:eastAsia="仿宋" w:hAnsi="仿宋" w:cs="Times New Roman" w:hint="eastAsia"/>
          <w:sz w:val="28"/>
          <w:szCs w:val="28"/>
          <w:lang w:eastAsia="zh-CN"/>
        </w:rPr>
        <w:t>良好</w:t>
      </w:r>
      <w:r w:rsidR="00A56DED">
        <w:rPr>
          <w:rFonts w:ascii="仿宋" w:eastAsia="仿宋" w:hAnsi="仿宋" w:cs="Times New Roman"/>
          <w:sz w:val="28"/>
          <w:szCs w:val="28"/>
          <w:lang w:eastAsia="zh-CN"/>
        </w:rPr>
        <w:t>的试验设计不仅</w:t>
      </w:r>
      <w:r w:rsidR="00A56DED">
        <w:rPr>
          <w:rFonts w:ascii="仿宋" w:eastAsia="仿宋" w:hAnsi="仿宋" w:cs="Times New Roman" w:hint="eastAsia"/>
          <w:sz w:val="28"/>
          <w:szCs w:val="28"/>
          <w:lang w:eastAsia="zh-CN"/>
        </w:rPr>
        <w:t>有助于达到</w:t>
      </w:r>
      <w:r w:rsidR="00B447BC">
        <w:rPr>
          <w:rFonts w:ascii="仿宋" w:eastAsia="仿宋" w:hAnsi="仿宋" w:cs="Times New Roman" w:hint="eastAsia"/>
          <w:sz w:val="28"/>
          <w:szCs w:val="28"/>
          <w:lang w:eastAsia="zh-CN"/>
        </w:rPr>
        <w:t>试验</w:t>
      </w:r>
      <w:r w:rsidR="00A56DED">
        <w:rPr>
          <w:rFonts w:ascii="仿宋" w:eastAsia="仿宋" w:hAnsi="仿宋" w:cs="Times New Roman" w:hint="eastAsia"/>
          <w:sz w:val="28"/>
          <w:szCs w:val="28"/>
          <w:lang w:eastAsia="zh-CN"/>
        </w:rPr>
        <w:t>目的</w:t>
      </w:r>
      <w:r w:rsidR="00A56DED">
        <w:rPr>
          <w:rFonts w:ascii="仿宋" w:eastAsia="仿宋" w:hAnsi="仿宋" w:cs="Times New Roman"/>
          <w:sz w:val="28"/>
          <w:szCs w:val="28"/>
          <w:lang w:eastAsia="zh-CN"/>
        </w:rPr>
        <w:t>，同时还能提高研发效率。</w:t>
      </w:r>
    </w:p>
    <w:p w14:paraId="2B53E816" w14:textId="7EEE3514" w:rsidR="002B2005" w:rsidRPr="00E33E3B" w:rsidRDefault="005F075D" w:rsidP="00A70D99">
      <w:pPr>
        <w:pStyle w:val="af4"/>
        <w:spacing w:after="0" w:line="360" w:lineRule="auto"/>
        <w:ind w:left="0" w:firstLineChars="200" w:firstLine="560"/>
        <w:jc w:val="both"/>
        <w:rPr>
          <w:rFonts w:ascii="仿宋" w:eastAsia="仿宋" w:hAnsi="仿宋" w:cs="Times New Roman"/>
          <w:sz w:val="28"/>
          <w:szCs w:val="28"/>
          <w:lang w:eastAsia="zh-CN"/>
        </w:rPr>
      </w:pPr>
      <w:r>
        <w:rPr>
          <w:rFonts w:ascii="仿宋" w:eastAsia="仿宋" w:hAnsi="仿宋" w:cs="Times New Roman" w:hint="eastAsia"/>
          <w:sz w:val="28"/>
          <w:szCs w:val="28"/>
          <w:lang w:eastAsia="zh-CN"/>
        </w:rPr>
        <w:t>创新</w:t>
      </w:r>
      <w:r>
        <w:rPr>
          <w:rFonts w:ascii="仿宋" w:eastAsia="仿宋" w:hAnsi="仿宋" w:cs="Times New Roman"/>
          <w:sz w:val="28"/>
          <w:szCs w:val="28"/>
          <w:lang w:eastAsia="zh-CN"/>
        </w:rPr>
        <w:t>的临床</w:t>
      </w:r>
      <w:r>
        <w:rPr>
          <w:rFonts w:ascii="仿宋" w:eastAsia="仿宋" w:hAnsi="仿宋" w:cs="Times New Roman" w:hint="eastAsia"/>
          <w:sz w:val="28"/>
          <w:szCs w:val="28"/>
          <w:lang w:eastAsia="zh-CN"/>
        </w:rPr>
        <w:t>试验</w:t>
      </w:r>
      <w:r>
        <w:rPr>
          <w:rFonts w:ascii="仿宋" w:eastAsia="仿宋" w:hAnsi="仿宋" w:cs="Times New Roman"/>
          <w:sz w:val="28"/>
          <w:szCs w:val="28"/>
          <w:lang w:eastAsia="zh-CN"/>
        </w:rPr>
        <w:t>设计</w:t>
      </w:r>
      <w:r>
        <w:rPr>
          <w:rFonts w:ascii="仿宋" w:eastAsia="仿宋" w:hAnsi="仿宋" w:cs="Times New Roman" w:hint="eastAsia"/>
          <w:sz w:val="28"/>
          <w:szCs w:val="28"/>
          <w:lang w:eastAsia="zh-CN"/>
        </w:rPr>
        <w:t>类型</w:t>
      </w:r>
      <w:r>
        <w:rPr>
          <w:rFonts w:ascii="仿宋" w:eastAsia="仿宋" w:hAnsi="仿宋" w:cs="Times New Roman"/>
          <w:sz w:val="28"/>
          <w:szCs w:val="28"/>
          <w:lang w:eastAsia="zh-CN"/>
        </w:rPr>
        <w:t>和方法层出不穷，</w:t>
      </w:r>
      <w:r>
        <w:rPr>
          <w:rFonts w:ascii="仿宋" w:eastAsia="仿宋" w:hAnsi="仿宋" w:cs="Times New Roman" w:hint="eastAsia"/>
          <w:sz w:val="28"/>
          <w:szCs w:val="28"/>
          <w:lang w:eastAsia="zh-CN"/>
        </w:rPr>
        <w:t>通过</w:t>
      </w:r>
      <w:r>
        <w:rPr>
          <w:rFonts w:ascii="仿宋" w:eastAsia="仿宋" w:hAnsi="仿宋" w:cs="Times New Roman"/>
          <w:sz w:val="28"/>
          <w:szCs w:val="28"/>
          <w:lang w:eastAsia="zh-CN"/>
        </w:rPr>
        <w:t>不断实践</w:t>
      </w:r>
      <w:r>
        <w:rPr>
          <w:rFonts w:ascii="仿宋" w:eastAsia="仿宋" w:hAnsi="仿宋" w:cs="Times New Roman" w:hint="eastAsia"/>
          <w:sz w:val="28"/>
          <w:szCs w:val="28"/>
          <w:lang w:eastAsia="zh-CN"/>
        </w:rPr>
        <w:t>，抗</w:t>
      </w:r>
      <w:r>
        <w:rPr>
          <w:rFonts w:ascii="仿宋" w:eastAsia="仿宋" w:hAnsi="仿宋" w:cs="Times New Roman"/>
          <w:sz w:val="28"/>
          <w:szCs w:val="28"/>
          <w:lang w:eastAsia="zh-CN"/>
        </w:rPr>
        <w:t>肿瘤药物研</w:t>
      </w:r>
      <w:r>
        <w:rPr>
          <w:rFonts w:ascii="仿宋" w:eastAsia="仿宋" w:hAnsi="仿宋" w:cs="Times New Roman" w:hint="eastAsia"/>
          <w:sz w:val="28"/>
          <w:szCs w:val="28"/>
          <w:lang w:eastAsia="zh-CN"/>
        </w:rPr>
        <w:t>发和</w:t>
      </w:r>
      <w:r>
        <w:rPr>
          <w:rFonts w:ascii="仿宋" w:eastAsia="仿宋" w:hAnsi="仿宋" w:cs="Times New Roman"/>
          <w:sz w:val="28"/>
          <w:szCs w:val="28"/>
          <w:lang w:eastAsia="zh-CN"/>
        </w:rPr>
        <w:t>审评的经验都在</w:t>
      </w:r>
      <w:r>
        <w:rPr>
          <w:rFonts w:ascii="仿宋" w:eastAsia="仿宋" w:hAnsi="仿宋" w:cs="Times New Roman" w:hint="eastAsia"/>
          <w:sz w:val="28"/>
          <w:szCs w:val="28"/>
          <w:lang w:eastAsia="zh-CN"/>
        </w:rPr>
        <w:t>逐步</w:t>
      </w:r>
      <w:r>
        <w:rPr>
          <w:rFonts w:ascii="仿宋" w:eastAsia="仿宋" w:hAnsi="仿宋" w:cs="Times New Roman"/>
          <w:sz w:val="28"/>
          <w:szCs w:val="28"/>
          <w:lang w:eastAsia="zh-CN"/>
        </w:rPr>
        <w:t>丰富。</w:t>
      </w:r>
      <w:r w:rsidR="003C4339" w:rsidRPr="00E33E3B">
        <w:rPr>
          <w:rFonts w:ascii="仿宋" w:eastAsia="仿宋" w:hAnsi="仿宋" w:cs="Times New Roman"/>
          <w:sz w:val="28"/>
          <w:szCs w:val="28"/>
          <w:lang w:eastAsia="zh-CN"/>
        </w:rPr>
        <w:t>本</w:t>
      </w:r>
      <w:r w:rsidR="003C4339" w:rsidRPr="00E33E3B">
        <w:rPr>
          <w:rFonts w:ascii="仿宋" w:eastAsia="仿宋" w:hAnsi="仿宋" w:cs="Times New Roman" w:hint="eastAsia"/>
          <w:sz w:val="28"/>
          <w:szCs w:val="28"/>
          <w:lang w:eastAsia="zh-CN"/>
        </w:rPr>
        <w:t>指导原则</w:t>
      </w:r>
      <w:r w:rsidR="002B2005" w:rsidRPr="00E33E3B">
        <w:rPr>
          <w:rFonts w:ascii="仿宋" w:eastAsia="仿宋" w:hAnsi="仿宋" w:cs="Times New Roman"/>
          <w:sz w:val="28"/>
          <w:szCs w:val="28"/>
          <w:lang w:eastAsia="zh-CN"/>
        </w:rPr>
        <w:t>旨在针对</w:t>
      </w:r>
      <w:r w:rsidR="002B2005" w:rsidRPr="00E33E3B">
        <w:rPr>
          <w:rFonts w:ascii="仿宋" w:eastAsia="仿宋" w:hAnsi="仿宋" w:cs="Times New Roman" w:hint="eastAsia"/>
          <w:sz w:val="28"/>
          <w:szCs w:val="28"/>
          <w:lang w:eastAsia="zh-CN"/>
        </w:rPr>
        <w:t>抗肿瘤</w:t>
      </w:r>
      <w:r w:rsidR="003C4339" w:rsidRPr="00E33E3B">
        <w:rPr>
          <w:rFonts w:ascii="仿宋" w:eastAsia="仿宋" w:hAnsi="仿宋" w:cs="Times New Roman" w:hint="eastAsia"/>
          <w:sz w:val="28"/>
          <w:szCs w:val="28"/>
          <w:lang w:eastAsia="zh-CN"/>
        </w:rPr>
        <w:t>药物</w:t>
      </w:r>
      <w:r w:rsidR="002B2005" w:rsidRPr="00E33E3B">
        <w:rPr>
          <w:rFonts w:ascii="仿宋" w:eastAsia="仿宋" w:hAnsi="仿宋" w:cs="Times New Roman" w:hint="eastAsia"/>
          <w:sz w:val="28"/>
          <w:szCs w:val="28"/>
          <w:lang w:eastAsia="zh-CN"/>
        </w:rPr>
        <w:t>临床试验</w:t>
      </w:r>
      <w:r w:rsidR="003A297E">
        <w:rPr>
          <w:rFonts w:ascii="仿宋" w:eastAsia="仿宋" w:hAnsi="仿宋" w:cs="Times New Roman" w:hint="eastAsia"/>
          <w:sz w:val="28"/>
          <w:szCs w:val="28"/>
          <w:lang w:eastAsia="zh-CN"/>
        </w:rPr>
        <w:t>设计</w:t>
      </w:r>
      <w:r w:rsidR="002B2005" w:rsidRPr="00E33E3B">
        <w:rPr>
          <w:rFonts w:ascii="仿宋" w:eastAsia="仿宋" w:hAnsi="仿宋" w:cs="Times New Roman" w:hint="eastAsia"/>
          <w:sz w:val="28"/>
          <w:szCs w:val="28"/>
          <w:lang w:eastAsia="zh-CN"/>
        </w:rPr>
        <w:t>中的关键</w:t>
      </w:r>
      <w:r w:rsidR="00A835A1">
        <w:rPr>
          <w:rFonts w:ascii="仿宋" w:eastAsia="仿宋" w:hAnsi="仿宋" w:cs="Times New Roman" w:hint="eastAsia"/>
          <w:sz w:val="28"/>
          <w:szCs w:val="28"/>
          <w:lang w:eastAsia="zh-CN"/>
        </w:rPr>
        <w:t>统计学</w:t>
      </w:r>
      <w:r w:rsidR="003A297E">
        <w:rPr>
          <w:rFonts w:ascii="仿宋" w:eastAsia="仿宋" w:hAnsi="仿宋" w:cs="Times New Roman" w:hint="eastAsia"/>
          <w:sz w:val="28"/>
          <w:szCs w:val="28"/>
          <w:lang w:eastAsia="zh-CN"/>
        </w:rPr>
        <w:t>技术</w:t>
      </w:r>
      <w:r w:rsidR="002B2005" w:rsidRPr="00E33E3B">
        <w:rPr>
          <w:rFonts w:ascii="仿宋" w:eastAsia="仿宋" w:hAnsi="仿宋" w:cs="Times New Roman" w:hint="eastAsia"/>
          <w:sz w:val="28"/>
          <w:szCs w:val="28"/>
          <w:lang w:eastAsia="zh-CN"/>
        </w:rPr>
        <w:t>问题，</w:t>
      </w:r>
      <w:r w:rsidR="002B2005" w:rsidRPr="00E33E3B">
        <w:rPr>
          <w:rFonts w:ascii="仿宋" w:eastAsia="仿宋" w:hAnsi="仿宋" w:cs="Times New Roman"/>
          <w:sz w:val="28"/>
          <w:szCs w:val="28"/>
          <w:lang w:eastAsia="zh-CN"/>
        </w:rPr>
        <w:t>提供</w:t>
      </w:r>
      <w:r w:rsidR="003A297E">
        <w:rPr>
          <w:rFonts w:ascii="仿宋" w:eastAsia="仿宋" w:hAnsi="仿宋" w:cs="Times New Roman" w:hint="eastAsia"/>
          <w:sz w:val="28"/>
          <w:szCs w:val="28"/>
          <w:lang w:eastAsia="zh-CN"/>
        </w:rPr>
        <w:t>科学</w:t>
      </w:r>
      <w:r w:rsidR="002B2005" w:rsidRPr="00E33E3B">
        <w:rPr>
          <w:rFonts w:ascii="仿宋" w:eastAsia="仿宋" w:hAnsi="仿宋" w:cs="Times New Roman"/>
          <w:sz w:val="28"/>
          <w:szCs w:val="28"/>
          <w:lang w:eastAsia="zh-CN"/>
        </w:rPr>
        <w:t>建议</w:t>
      </w:r>
      <w:r w:rsidR="00FD4DC7" w:rsidRPr="00E33E3B">
        <w:rPr>
          <w:rFonts w:ascii="仿宋" w:eastAsia="仿宋" w:hAnsi="仿宋" w:cs="Times New Roman" w:hint="eastAsia"/>
          <w:sz w:val="28"/>
          <w:szCs w:val="28"/>
          <w:lang w:eastAsia="zh-CN"/>
        </w:rPr>
        <w:t>，</w:t>
      </w:r>
      <w:r w:rsidR="00EF58D2" w:rsidRPr="00E33E3B">
        <w:rPr>
          <w:rFonts w:ascii="仿宋" w:eastAsia="仿宋" w:hAnsi="仿宋" w:cs="Times New Roman" w:hint="eastAsia"/>
          <w:sz w:val="28"/>
          <w:szCs w:val="28"/>
          <w:lang w:eastAsia="zh-CN"/>
        </w:rPr>
        <w:t>为</w:t>
      </w:r>
      <w:r w:rsidR="00846F72">
        <w:rPr>
          <w:rFonts w:ascii="仿宋" w:eastAsia="仿宋" w:hAnsi="仿宋" w:cs="Times New Roman" w:hint="eastAsia"/>
          <w:sz w:val="28"/>
          <w:szCs w:val="28"/>
          <w:lang w:eastAsia="zh-CN"/>
        </w:rPr>
        <w:t>申办者</w:t>
      </w:r>
      <w:r w:rsidR="003A297E">
        <w:rPr>
          <w:rFonts w:ascii="仿宋" w:eastAsia="仿宋" w:hAnsi="仿宋" w:cs="Times New Roman"/>
          <w:sz w:val="28"/>
          <w:szCs w:val="28"/>
          <w:lang w:eastAsia="zh-CN"/>
        </w:rPr>
        <w:t>开展抗肿瘤</w:t>
      </w:r>
      <w:r w:rsidR="00EF58D2" w:rsidRPr="00E33E3B">
        <w:rPr>
          <w:rFonts w:ascii="仿宋" w:eastAsia="仿宋" w:hAnsi="仿宋" w:cs="Times New Roman" w:hint="eastAsia"/>
          <w:sz w:val="28"/>
          <w:szCs w:val="28"/>
          <w:lang w:eastAsia="zh-CN"/>
        </w:rPr>
        <w:t>药物</w:t>
      </w:r>
      <w:r w:rsidR="003A297E">
        <w:rPr>
          <w:rFonts w:ascii="仿宋" w:eastAsia="仿宋" w:hAnsi="仿宋" w:cs="Times New Roman" w:hint="eastAsia"/>
          <w:sz w:val="28"/>
          <w:szCs w:val="28"/>
          <w:lang w:eastAsia="zh-CN"/>
        </w:rPr>
        <w:t>的</w:t>
      </w:r>
      <w:r w:rsidR="003A297E">
        <w:rPr>
          <w:rFonts w:ascii="仿宋" w:eastAsia="仿宋" w:hAnsi="仿宋" w:cs="Times New Roman"/>
          <w:sz w:val="28"/>
          <w:szCs w:val="28"/>
          <w:lang w:eastAsia="zh-CN"/>
        </w:rPr>
        <w:t>临床</w:t>
      </w:r>
      <w:r w:rsidR="00EF58D2" w:rsidRPr="00E33E3B">
        <w:rPr>
          <w:rFonts w:ascii="仿宋" w:eastAsia="仿宋" w:hAnsi="仿宋" w:cs="Times New Roman" w:hint="eastAsia"/>
          <w:sz w:val="28"/>
          <w:szCs w:val="28"/>
          <w:lang w:eastAsia="zh-CN"/>
        </w:rPr>
        <w:t>研发提供参考</w:t>
      </w:r>
      <w:r w:rsidR="00AF2AF1" w:rsidRPr="00E33E3B">
        <w:rPr>
          <w:rFonts w:ascii="仿宋" w:eastAsia="仿宋" w:hAnsi="仿宋" w:cs="Times New Roman" w:hint="eastAsia"/>
          <w:sz w:val="28"/>
          <w:szCs w:val="28"/>
          <w:lang w:eastAsia="zh-CN"/>
        </w:rPr>
        <w:t>。本指导原则仅代表当前的观点和认识，随着研究和认识的深入将不断修订和完善。</w:t>
      </w:r>
    </w:p>
    <w:p w14:paraId="4CFB4B97" w14:textId="77777777" w:rsidR="002B2005" w:rsidRPr="00E33E3B" w:rsidRDefault="002B2005" w:rsidP="002B2005">
      <w:pPr>
        <w:pStyle w:val="af4"/>
        <w:spacing w:after="0" w:line="360" w:lineRule="auto"/>
        <w:ind w:left="0"/>
        <w:jc w:val="both"/>
        <w:outlineLvl w:val="0"/>
        <w:rPr>
          <w:rFonts w:ascii="仿宋" w:eastAsia="仿宋" w:hAnsi="仿宋" w:cs="Times New Roman"/>
          <w:b/>
          <w:sz w:val="28"/>
          <w:szCs w:val="28"/>
          <w:lang w:eastAsia="zh-CN"/>
        </w:rPr>
      </w:pPr>
      <w:bookmarkStart w:id="3" w:name="_Toc26625855"/>
      <w:bookmarkStart w:id="4" w:name="_Toc45715542"/>
      <w:r w:rsidRPr="00E33E3B">
        <w:rPr>
          <w:rFonts w:ascii="仿宋" w:eastAsia="仿宋" w:hAnsi="仿宋" w:cs="Times New Roman" w:hint="eastAsia"/>
          <w:b/>
          <w:sz w:val="28"/>
          <w:szCs w:val="28"/>
          <w:lang w:eastAsia="zh-CN"/>
        </w:rPr>
        <w:t>二、疗效终点</w:t>
      </w:r>
      <w:bookmarkEnd w:id="3"/>
      <w:bookmarkEnd w:id="4"/>
    </w:p>
    <w:p w14:paraId="5F8FB127" w14:textId="2770BBCD" w:rsidR="002B2005" w:rsidRPr="00E33E3B" w:rsidRDefault="002B2005" w:rsidP="002B2005">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hint="eastAsia"/>
          <w:sz w:val="28"/>
          <w:szCs w:val="28"/>
          <w:lang w:eastAsia="zh-CN"/>
        </w:rPr>
        <w:lastRenderedPageBreak/>
        <w:t>抗肿瘤药物临床试验</w:t>
      </w:r>
      <w:r w:rsidRPr="00E33E3B">
        <w:rPr>
          <w:rFonts w:ascii="仿宋" w:eastAsia="仿宋" w:hAnsi="仿宋" w:cs="Times New Roman"/>
          <w:sz w:val="28"/>
          <w:szCs w:val="28"/>
          <w:lang w:eastAsia="zh-CN"/>
        </w:rPr>
        <w:t>最常用的疗效终点</w:t>
      </w:r>
      <w:r w:rsidRPr="00E33E3B">
        <w:rPr>
          <w:rFonts w:ascii="仿宋" w:eastAsia="仿宋" w:hAnsi="仿宋" w:cs="Times New Roman" w:hint="eastAsia"/>
          <w:sz w:val="28"/>
          <w:szCs w:val="28"/>
          <w:lang w:eastAsia="zh-CN"/>
        </w:rPr>
        <w:t>有</w:t>
      </w:r>
      <w:r w:rsidRPr="00E33E3B">
        <w:rPr>
          <w:rFonts w:ascii="仿宋" w:eastAsia="仿宋" w:hAnsi="仿宋" w:cs="Times New Roman"/>
          <w:sz w:val="28"/>
          <w:szCs w:val="28"/>
          <w:lang w:eastAsia="zh-CN"/>
        </w:rPr>
        <w:t>总生存期（</w:t>
      </w:r>
      <w:r w:rsidR="00E76A11" w:rsidRPr="000F5E72">
        <w:rPr>
          <w:rFonts w:ascii="Times New Roman" w:eastAsia="仿宋" w:hAnsi="Times New Roman" w:cs="Times New Roman"/>
          <w:sz w:val="28"/>
          <w:szCs w:val="28"/>
          <w:lang w:eastAsia="zh-CN"/>
        </w:rPr>
        <w:t xml:space="preserve">Overall Survival, </w:t>
      </w:r>
      <w:r w:rsidRPr="000F5E72">
        <w:rPr>
          <w:rFonts w:ascii="Times New Roman" w:eastAsia="仿宋" w:hAnsi="Times New Roman" w:cs="Times New Roman"/>
          <w:sz w:val="28"/>
          <w:szCs w:val="28"/>
          <w:lang w:eastAsia="zh-CN"/>
        </w:rPr>
        <w:t>OS</w:t>
      </w:r>
      <w:r w:rsidRPr="00E33E3B">
        <w:rPr>
          <w:rFonts w:ascii="仿宋" w:eastAsia="仿宋" w:hAnsi="仿宋" w:cs="Times New Roman"/>
          <w:sz w:val="28"/>
          <w:szCs w:val="28"/>
          <w:lang w:eastAsia="zh-CN"/>
        </w:rPr>
        <w:t>）</w:t>
      </w:r>
      <w:r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客观缓解率（</w:t>
      </w:r>
      <w:r w:rsidR="00E76A11" w:rsidRPr="000F5E72">
        <w:rPr>
          <w:rFonts w:ascii="Times New Roman" w:eastAsia="仿宋" w:hAnsi="Times New Roman" w:cs="Times New Roman" w:hint="eastAsia"/>
          <w:sz w:val="28"/>
          <w:szCs w:val="28"/>
          <w:lang w:eastAsia="zh-CN"/>
        </w:rPr>
        <w:t xml:space="preserve">Objective Response Rate, </w:t>
      </w:r>
      <w:r w:rsidRPr="000F5E72">
        <w:rPr>
          <w:rFonts w:ascii="Times New Roman" w:eastAsia="仿宋" w:hAnsi="Times New Roman" w:cs="Times New Roman"/>
          <w:sz w:val="28"/>
          <w:szCs w:val="28"/>
          <w:lang w:eastAsia="zh-CN"/>
        </w:rPr>
        <w:t>ORR</w:t>
      </w:r>
      <w:r w:rsidRPr="00E33E3B">
        <w:rPr>
          <w:rFonts w:ascii="仿宋" w:eastAsia="仿宋" w:hAnsi="仿宋" w:cs="Times New Roman"/>
          <w:sz w:val="28"/>
          <w:szCs w:val="28"/>
          <w:lang w:eastAsia="zh-CN"/>
        </w:rPr>
        <w:t>）</w:t>
      </w:r>
      <w:r w:rsidR="00CB66BF"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无进展生存期（</w:t>
      </w:r>
      <w:r w:rsidR="00E76A11" w:rsidRPr="000F5E72">
        <w:rPr>
          <w:rFonts w:ascii="Times New Roman" w:eastAsia="仿宋" w:hAnsi="Times New Roman" w:cs="Times New Roman" w:hint="eastAsia"/>
          <w:sz w:val="28"/>
          <w:szCs w:val="28"/>
          <w:lang w:eastAsia="zh-CN"/>
        </w:rPr>
        <w:t>P</w:t>
      </w:r>
      <w:r w:rsidR="00E76A11" w:rsidRPr="000F5E72">
        <w:rPr>
          <w:rFonts w:ascii="Times New Roman" w:eastAsia="仿宋" w:hAnsi="Times New Roman" w:cs="Times New Roman"/>
          <w:sz w:val="28"/>
          <w:szCs w:val="28"/>
          <w:lang w:eastAsia="zh-CN"/>
        </w:rPr>
        <w:t>rogression Free Survival</w:t>
      </w:r>
      <w:r w:rsidR="00E76A11" w:rsidRPr="000F5E72">
        <w:rPr>
          <w:rFonts w:ascii="Times New Roman" w:eastAsia="仿宋" w:hAnsi="Times New Roman" w:cs="Times New Roman" w:hint="eastAsia"/>
          <w:sz w:val="28"/>
          <w:szCs w:val="28"/>
          <w:lang w:eastAsia="zh-CN"/>
        </w:rPr>
        <w:t xml:space="preserve">, </w:t>
      </w:r>
      <w:r w:rsidRPr="000F5E72">
        <w:rPr>
          <w:rFonts w:ascii="Times New Roman" w:eastAsia="仿宋" w:hAnsi="Times New Roman" w:cs="Times New Roman"/>
          <w:sz w:val="28"/>
          <w:szCs w:val="28"/>
          <w:lang w:eastAsia="zh-CN"/>
        </w:rPr>
        <w:t>PFS</w:t>
      </w:r>
      <w:r w:rsidRPr="00E33E3B">
        <w:rPr>
          <w:rFonts w:ascii="仿宋" w:eastAsia="仿宋" w:hAnsi="仿宋" w:cs="Times New Roman"/>
          <w:sz w:val="28"/>
          <w:szCs w:val="28"/>
          <w:lang w:eastAsia="zh-CN"/>
        </w:rPr>
        <w:t>）</w:t>
      </w:r>
      <w:r w:rsidR="00B44009" w:rsidRPr="00E33E3B">
        <w:rPr>
          <w:rFonts w:ascii="仿宋" w:eastAsia="仿宋" w:hAnsi="仿宋" w:cs="Times New Roman" w:hint="eastAsia"/>
          <w:sz w:val="28"/>
          <w:szCs w:val="28"/>
          <w:lang w:eastAsia="zh-CN"/>
        </w:rPr>
        <w:t>等</w:t>
      </w:r>
      <w:r w:rsidRPr="00E33E3B">
        <w:rPr>
          <w:rFonts w:ascii="仿宋" w:eastAsia="仿宋" w:hAnsi="仿宋" w:cs="Times New Roman"/>
          <w:sz w:val="28"/>
          <w:szCs w:val="28"/>
          <w:lang w:eastAsia="zh-CN"/>
        </w:rPr>
        <w:t>。</w:t>
      </w:r>
    </w:p>
    <w:p w14:paraId="268C0215" w14:textId="77777777" w:rsidR="002B2005" w:rsidRPr="00E33E3B" w:rsidRDefault="002B2005" w:rsidP="007C2D30">
      <w:pPr>
        <w:pStyle w:val="af4"/>
        <w:spacing w:after="0" w:line="360" w:lineRule="auto"/>
        <w:ind w:left="0" w:firstLineChars="200" w:firstLine="560"/>
        <w:jc w:val="both"/>
        <w:outlineLvl w:val="1"/>
        <w:rPr>
          <w:rFonts w:ascii="仿宋" w:eastAsia="仿宋" w:hAnsi="仿宋" w:cs="Times New Roman"/>
          <w:sz w:val="28"/>
          <w:szCs w:val="28"/>
          <w:lang w:eastAsia="zh-CN"/>
        </w:rPr>
      </w:pPr>
      <w:bookmarkStart w:id="5" w:name="_Toc45715543"/>
      <w:r w:rsidRPr="00E33E3B">
        <w:rPr>
          <w:rFonts w:ascii="仿宋" w:eastAsia="仿宋" w:hAnsi="仿宋" w:cs="Times New Roman" w:hint="eastAsia"/>
          <w:sz w:val="28"/>
          <w:szCs w:val="28"/>
          <w:lang w:eastAsia="zh-CN"/>
        </w:rPr>
        <w:t>（一）</w:t>
      </w:r>
      <w:r w:rsidRPr="00E33E3B">
        <w:rPr>
          <w:rFonts w:ascii="仿宋" w:eastAsia="仿宋" w:hAnsi="仿宋" w:cs="Times New Roman"/>
          <w:sz w:val="28"/>
          <w:szCs w:val="28"/>
          <w:lang w:eastAsia="zh-CN"/>
        </w:rPr>
        <w:t>总生存期</w:t>
      </w:r>
      <w:r w:rsidR="00B44009" w:rsidRPr="00E33E3B">
        <w:rPr>
          <w:rFonts w:ascii="仿宋" w:eastAsia="仿宋" w:hAnsi="仿宋" w:cs="Times New Roman" w:hint="eastAsia"/>
          <w:sz w:val="28"/>
          <w:szCs w:val="28"/>
          <w:lang w:eastAsia="zh-CN"/>
        </w:rPr>
        <w:t>（</w:t>
      </w:r>
      <w:r w:rsidR="00B44009" w:rsidRPr="000F5E72">
        <w:rPr>
          <w:rFonts w:ascii="Times New Roman" w:eastAsia="仿宋" w:hAnsi="Times New Roman" w:cs="Times New Roman" w:hint="eastAsia"/>
          <w:sz w:val="28"/>
          <w:szCs w:val="28"/>
          <w:lang w:eastAsia="zh-CN"/>
        </w:rPr>
        <w:t>OS</w:t>
      </w:r>
      <w:r w:rsidR="00B44009" w:rsidRPr="00E33E3B">
        <w:rPr>
          <w:rFonts w:ascii="仿宋" w:eastAsia="仿宋" w:hAnsi="仿宋" w:cs="Times New Roman"/>
          <w:sz w:val="28"/>
          <w:szCs w:val="28"/>
          <w:lang w:eastAsia="zh-CN"/>
        </w:rPr>
        <w:t>）</w:t>
      </w:r>
      <w:bookmarkEnd w:id="5"/>
    </w:p>
    <w:p w14:paraId="64389C18" w14:textId="762D6E0D" w:rsidR="002B2005" w:rsidRPr="00E33E3B" w:rsidRDefault="002B2005" w:rsidP="002B2005">
      <w:pPr>
        <w:spacing w:after="0" w:line="360" w:lineRule="auto"/>
        <w:ind w:firstLineChars="200" w:firstLine="560"/>
        <w:jc w:val="both"/>
        <w:rPr>
          <w:rFonts w:ascii="仿宋" w:eastAsia="仿宋" w:hAnsi="仿宋" w:cs="Times New Roman"/>
          <w:sz w:val="28"/>
          <w:szCs w:val="28"/>
          <w:lang w:eastAsia="zh-CN"/>
        </w:rPr>
      </w:pPr>
      <w:r w:rsidRPr="00E33E3B">
        <w:rPr>
          <w:rFonts w:ascii="仿宋" w:eastAsia="仿宋" w:hAnsi="仿宋" w:cs="Times New Roman" w:hint="eastAsia"/>
          <w:sz w:val="28"/>
          <w:szCs w:val="28"/>
          <w:lang w:eastAsia="zh-CN"/>
        </w:rPr>
        <w:t>总生存期是指</w:t>
      </w:r>
      <w:r w:rsidRPr="00E33E3B">
        <w:rPr>
          <w:rFonts w:ascii="仿宋" w:eastAsia="仿宋" w:hAnsi="仿宋" w:cs="Times New Roman"/>
          <w:sz w:val="28"/>
          <w:szCs w:val="28"/>
          <w:lang w:eastAsia="zh-CN"/>
        </w:rPr>
        <w:t>从随机化</w:t>
      </w:r>
      <w:r w:rsidRPr="00E33E3B">
        <w:rPr>
          <w:rFonts w:ascii="仿宋" w:eastAsia="仿宋" w:hAnsi="仿宋" w:cs="Times New Roman" w:hint="eastAsia"/>
          <w:sz w:val="28"/>
          <w:szCs w:val="28"/>
          <w:lang w:eastAsia="zh-CN"/>
        </w:rPr>
        <w:t>开始</w:t>
      </w:r>
      <w:r w:rsidRPr="00E33E3B">
        <w:rPr>
          <w:rFonts w:ascii="仿宋" w:eastAsia="仿宋" w:hAnsi="仿宋" w:cs="Times New Roman"/>
          <w:sz w:val="28"/>
          <w:szCs w:val="28"/>
          <w:lang w:eastAsia="zh-CN"/>
        </w:rPr>
        <w:t>（或单臂试验中治疗开始）到任何原因导致死亡的时间</w:t>
      </w:r>
      <w:r w:rsidRPr="00E33E3B">
        <w:rPr>
          <w:rFonts w:ascii="仿宋" w:eastAsia="仿宋" w:hAnsi="仿宋" w:cs="Times New Roman" w:hint="eastAsia"/>
          <w:sz w:val="28"/>
          <w:szCs w:val="28"/>
          <w:lang w:eastAsia="zh-CN"/>
        </w:rPr>
        <w:t>。</w:t>
      </w:r>
      <w:r w:rsidRPr="000F5E72">
        <w:rPr>
          <w:rFonts w:ascii="Times New Roman" w:eastAsia="仿宋" w:hAnsi="Times New Roman" w:cs="Times New Roman"/>
          <w:sz w:val="28"/>
          <w:szCs w:val="28"/>
          <w:lang w:eastAsia="zh-CN"/>
        </w:rPr>
        <w:t>OS</w:t>
      </w:r>
      <w:r w:rsidR="002C7724" w:rsidRPr="00E33E3B">
        <w:rPr>
          <w:rFonts w:ascii="仿宋" w:eastAsia="仿宋" w:hAnsi="仿宋" w:cs="Times New Roman" w:hint="eastAsia"/>
          <w:sz w:val="28"/>
          <w:szCs w:val="28"/>
          <w:lang w:eastAsia="zh-CN"/>
        </w:rPr>
        <w:t>相对</w:t>
      </w:r>
      <w:r w:rsidR="002C7724" w:rsidRPr="00E33E3B">
        <w:rPr>
          <w:rFonts w:ascii="仿宋" w:eastAsia="仿宋" w:hAnsi="仿宋" w:cs="Times New Roman"/>
          <w:sz w:val="28"/>
          <w:szCs w:val="28"/>
          <w:lang w:eastAsia="zh-CN"/>
        </w:rPr>
        <w:t>客观并且</w:t>
      </w:r>
      <w:r w:rsidRPr="00E33E3B">
        <w:rPr>
          <w:rFonts w:ascii="仿宋" w:eastAsia="仿宋" w:hAnsi="仿宋" w:cs="Times New Roman"/>
          <w:sz w:val="28"/>
          <w:szCs w:val="28"/>
          <w:lang w:eastAsia="zh-CN"/>
        </w:rPr>
        <w:t>精确可测，是随机临床试验中</w:t>
      </w:r>
      <w:r w:rsidRPr="00E33E3B">
        <w:rPr>
          <w:rFonts w:ascii="仿宋" w:eastAsia="仿宋" w:hAnsi="仿宋" w:cs="Times New Roman" w:hint="eastAsia"/>
          <w:sz w:val="28"/>
          <w:szCs w:val="28"/>
          <w:lang w:eastAsia="zh-CN"/>
        </w:rPr>
        <w:t>衡</w:t>
      </w:r>
      <w:r w:rsidRPr="00E33E3B">
        <w:rPr>
          <w:rFonts w:ascii="仿宋" w:eastAsia="仿宋" w:hAnsi="仿宋" w:cs="Times New Roman"/>
          <w:sz w:val="28"/>
          <w:szCs w:val="28"/>
          <w:lang w:eastAsia="zh-CN"/>
        </w:rPr>
        <w:t>量</w:t>
      </w:r>
      <w:r w:rsidRPr="00E33E3B">
        <w:rPr>
          <w:rFonts w:ascii="仿宋" w:eastAsia="仿宋" w:hAnsi="仿宋" w:cs="Times New Roman" w:hint="eastAsia"/>
          <w:sz w:val="28"/>
          <w:szCs w:val="28"/>
          <w:lang w:eastAsia="zh-CN"/>
        </w:rPr>
        <w:t>抗</w:t>
      </w:r>
      <w:r w:rsidRPr="00E33E3B">
        <w:rPr>
          <w:rFonts w:ascii="仿宋" w:eastAsia="仿宋" w:hAnsi="仿宋" w:cs="Times New Roman"/>
          <w:sz w:val="28"/>
          <w:szCs w:val="28"/>
          <w:lang w:eastAsia="zh-CN"/>
        </w:rPr>
        <w:t>肿瘤药物临床获益的最可靠终点。</w:t>
      </w:r>
    </w:p>
    <w:p w14:paraId="6AC934F6" w14:textId="14F91128" w:rsidR="002B2005" w:rsidRPr="00E33E3B" w:rsidRDefault="002B2005" w:rsidP="002B2005">
      <w:pPr>
        <w:spacing w:after="0" w:line="360" w:lineRule="auto"/>
        <w:ind w:firstLineChars="200" w:firstLine="560"/>
        <w:jc w:val="both"/>
        <w:rPr>
          <w:rFonts w:ascii="仿宋" w:eastAsia="仿宋" w:hAnsi="仿宋" w:cs="Times New Roman"/>
          <w:sz w:val="28"/>
          <w:szCs w:val="28"/>
          <w:lang w:eastAsia="zh-CN"/>
        </w:rPr>
      </w:pPr>
      <w:r w:rsidRPr="000F5E72">
        <w:rPr>
          <w:rFonts w:ascii="Times New Roman" w:eastAsia="仿宋" w:hAnsi="Times New Roman" w:cs="Times New Roman"/>
          <w:sz w:val="28"/>
          <w:szCs w:val="28"/>
          <w:lang w:eastAsia="zh-CN"/>
        </w:rPr>
        <w:t>OS</w:t>
      </w:r>
      <w:r w:rsidRPr="00E33E3B">
        <w:rPr>
          <w:rFonts w:ascii="仿宋" w:eastAsia="仿宋" w:hAnsi="仿宋" w:cs="Times New Roman"/>
          <w:sz w:val="28"/>
          <w:szCs w:val="28"/>
          <w:lang w:eastAsia="zh-CN"/>
        </w:rPr>
        <w:t>通常应在意向治疗（</w:t>
      </w:r>
      <w:r w:rsidR="00B44009" w:rsidRPr="000F5E72">
        <w:rPr>
          <w:rFonts w:ascii="Times New Roman" w:eastAsia="仿宋" w:hAnsi="Times New Roman" w:cs="Times New Roman" w:hint="eastAsia"/>
          <w:sz w:val="28"/>
          <w:szCs w:val="28"/>
          <w:lang w:eastAsia="zh-CN"/>
        </w:rPr>
        <w:t>I</w:t>
      </w:r>
      <w:r w:rsidR="00B44009" w:rsidRPr="000F5E72">
        <w:rPr>
          <w:rFonts w:ascii="Times New Roman" w:eastAsia="仿宋" w:hAnsi="Times New Roman" w:cs="Times New Roman"/>
          <w:sz w:val="28"/>
          <w:szCs w:val="28"/>
          <w:lang w:eastAsia="zh-CN"/>
        </w:rPr>
        <w:t>ntention</w:t>
      </w:r>
      <w:r w:rsidR="00A835A1">
        <w:rPr>
          <w:rFonts w:ascii="Times New Roman" w:eastAsia="仿宋" w:hAnsi="Times New Roman" w:cs="Times New Roman"/>
          <w:sz w:val="28"/>
          <w:szCs w:val="28"/>
          <w:lang w:eastAsia="zh-CN"/>
        </w:rPr>
        <w:t>-</w:t>
      </w:r>
      <w:r w:rsidR="00B44009" w:rsidRPr="000F5E72">
        <w:rPr>
          <w:rFonts w:ascii="Times New Roman" w:eastAsia="仿宋" w:hAnsi="Times New Roman" w:cs="Times New Roman"/>
          <w:sz w:val="28"/>
          <w:szCs w:val="28"/>
          <w:lang w:eastAsia="zh-CN"/>
        </w:rPr>
        <w:t>To</w:t>
      </w:r>
      <w:r w:rsidR="00A835A1">
        <w:rPr>
          <w:rFonts w:ascii="Times New Roman" w:eastAsia="仿宋" w:hAnsi="Times New Roman" w:cs="Times New Roman"/>
          <w:sz w:val="28"/>
          <w:szCs w:val="28"/>
          <w:lang w:eastAsia="zh-CN"/>
        </w:rPr>
        <w:t>-</w:t>
      </w:r>
      <w:r w:rsidR="00B44009" w:rsidRPr="000F5E72">
        <w:rPr>
          <w:rFonts w:ascii="Times New Roman" w:eastAsia="仿宋" w:hAnsi="Times New Roman" w:cs="Times New Roman"/>
          <w:sz w:val="28"/>
          <w:szCs w:val="28"/>
          <w:lang w:eastAsia="zh-CN"/>
        </w:rPr>
        <w:t>Treat</w:t>
      </w:r>
      <w:r w:rsidR="00B44009" w:rsidRPr="000F5E72">
        <w:rPr>
          <w:rFonts w:ascii="Times New Roman" w:eastAsia="仿宋" w:hAnsi="Times New Roman" w:cs="Times New Roman" w:hint="eastAsia"/>
          <w:sz w:val="28"/>
          <w:szCs w:val="28"/>
          <w:lang w:eastAsia="zh-CN"/>
        </w:rPr>
        <w:t>，</w:t>
      </w:r>
      <w:r w:rsidRPr="000F5E72">
        <w:rPr>
          <w:rFonts w:ascii="Times New Roman" w:eastAsia="仿宋" w:hAnsi="Times New Roman" w:cs="Times New Roman"/>
          <w:sz w:val="28"/>
          <w:szCs w:val="28"/>
          <w:lang w:eastAsia="zh-CN"/>
        </w:rPr>
        <w:t>ITT</w:t>
      </w:r>
      <w:r w:rsidRPr="00E33E3B">
        <w:rPr>
          <w:rFonts w:ascii="仿宋" w:eastAsia="仿宋" w:hAnsi="仿宋" w:cs="Times New Roman"/>
          <w:sz w:val="28"/>
          <w:szCs w:val="28"/>
          <w:lang w:eastAsia="zh-CN"/>
        </w:rPr>
        <w:t>）人群中进行分析。</w:t>
      </w:r>
      <w:r w:rsidRPr="000F5E72">
        <w:rPr>
          <w:rFonts w:ascii="Times New Roman" w:eastAsia="仿宋" w:hAnsi="Times New Roman" w:cs="Times New Roman"/>
          <w:sz w:val="28"/>
          <w:szCs w:val="28"/>
          <w:lang w:eastAsia="zh-CN"/>
        </w:rPr>
        <w:t>ITT</w:t>
      </w:r>
      <w:r w:rsidRPr="00E33E3B">
        <w:rPr>
          <w:rFonts w:ascii="仿宋" w:eastAsia="仿宋" w:hAnsi="仿宋" w:cs="Times New Roman"/>
          <w:sz w:val="28"/>
          <w:szCs w:val="28"/>
          <w:lang w:eastAsia="zh-CN"/>
        </w:rPr>
        <w:t>分析</w:t>
      </w:r>
      <w:r w:rsidR="00CA3F00" w:rsidRPr="00E33E3B">
        <w:rPr>
          <w:rFonts w:ascii="仿宋" w:eastAsia="仿宋" w:hAnsi="仿宋" w:cs="Times New Roman" w:hint="eastAsia"/>
          <w:sz w:val="28"/>
          <w:szCs w:val="28"/>
          <w:lang w:eastAsia="zh-CN"/>
        </w:rPr>
        <w:t>应</w:t>
      </w:r>
      <w:r w:rsidRPr="00E33E3B">
        <w:rPr>
          <w:rFonts w:ascii="仿宋" w:eastAsia="仿宋" w:hAnsi="仿宋" w:cs="Times New Roman"/>
          <w:sz w:val="28"/>
          <w:szCs w:val="28"/>
          <w:lang w:eastAsia="zh-CN"/>
        </w:rPr>
        <w:t>包括所有根据预先制定的</w:t>
      </w:r>
      <w:r w:rsidR="00CA3F00" w:rsidRPr="00E33E3B">
        <w:rPr>
          <w:rFonts w:ascii="仿宋" w:eastAsia="仿宋" w:hAnsi="仿宋" w:cs="Times New Roman"/>
          <w:sz w:val="28"/>
          <w:szCs w:val="28"/>
          <w:lang w:eastAsia="zh-CN"/>
        </w:rPr>
        <w:t>研究</w:t>
      </w:r>
      <w:r w:rsidRPr="00E33E3B">
        <w:rPr>
          <w:rFonts w:ascii="仿宋" w:eastAsia="仿宋" w:hAnsi="仿宋" w:cs="Times New Roman"/>
          <w:sz w:val="28"/>
          <w:szCs w:val="28"/>
          <w:lang w:eastAsia="zh-CN"/>
        </w:rPr>
        <w:t>方案</w:t>
      </w:r>
      <w:r w:rsidRPr="00E33E3B" w:rsidDel="00510118">
        <w:rPr>
          <w:rFonts w:ascii="仿宋" w:eastAsia="仿宋" w:hAnsi="仿宋" w:cs="Times New Roman"/>
          <w:sz w:val="28"/>
          <w:szCs w:val="28"/>
          <w:lang w:eastAsia="zh-CN"/>
        </w:rPr>
        <w:t>参与</w:t>
      </w:r>
      <w:bookmarkStart w:id="6" w:name="_Hlk37313451"/>
      <w:r w:rsidRPr="00E33E3B">
        <w:rPr>
          <w:rFonts w:ascii="仿宋" w:eastAsia="仿宋" w:hAnsi="仿宋" w:cs="Times New Roman"/>
          <w:sz w:val="28"/>
          <w:szCs w:val="28"/>
          <w:lang w:eastAsia="zh-CN"/>
        </w:rPr>
        <w:t>随机化</w:t>
      </w:r>
      <w:bookmarkEnd w:id="6"/>
      <w:r w:rsidRPr="00E33E3B">
        <w:rPr>
          <w:rFonts w:ascii="仿宋" w:eastAsia="仿宋" w:hAnsi="仿宋" w:cs="Times New Roman"/>
          <w:sz w:val="28"/>
          <w:szCs w:val="28"/>
          <w:lang w:eastAsia="zh-CN"/>
        </w:rPr>
        <w:t>的受试者，不考虑不依从、方案偏离、退出以及随机化后发生的任何事件</w:t>
      </w:r>
      <w:r w:rsidRPr="00E33E3B">
        <w:rPr>
          <w:rFonts w:ascii="仿宋" w:eastAsia="仿宋" w:hAnsi="仿宋" w:cs="Times New Roman" w:hint="eastAsia"/>
          <w:sz w:val="28"/>
          <w:szCs w:val="28"/>
          <w:lang w:eastAsia="zh-CN"/>
        </w:rPr>
        <w:t>。</w:t>
      </w:r>
      <w:r w:rsidR="00866211" w:rsidRPr="00E33E3B">
        <w:rPr>
          <w:rFonts w:ascii="仿宋" w:eastAsia="仿宋" w:hAnsi="仿宋" w:cs="Times New Roman"/>
          <w:sz w:val="28"/>
          <w:szCs w:val="28"/>
          <w:lang w:eastAsia="zh-CN"/>
        </w:rPr>
        <w:t>由于失访的受试者往往具有较高的死亡风险，</w:t>
      </w:r>
      <w:r w:rsidR="00866211" w:rsidRPr="00E33E3B">
        <w:rPr>
          <w:rFonts w:ascii="仿宋" w:eastAsia="仿宋" w:hAnsi="仿宋" w:cs="Times New Roman" w:hint="eastAsia"/>
          <w:sz w:val="28"/>
          <w:szCs w:val="28"/>
          <w:lang w:eastAsia="zh-CN"/>
        </w:rPr>
        <w:t>如果</w:t>
      </w:r>
      <w:r w:rsidR="00866211" w:rsidRPr="00E33E3B">
        <w:rPr>
          <w:rFonts w:ascii="仿宋" w:eastAsia="仿宋" w:hAnsi="仿宋" w:cs="Times New Roman"/>
          <w:sz w:val="28"/>
          <w:szCs w:val="28"/>
          <w:lang w:eastAsia="zh-CN"/>
        </w:rPr>
        <w:t>两组之间的删失时间</w:t>
      </w:r>
      <w:r w:rsidR="00866211" w:rsidRPr="00E33E3B">
        <w:rPr>
          <w:rFonts w:ascii="仿宋" w:eastAsia="仿宋" w:hAnsi="仿宋" w:cs="Times New Roman" w:hint="eastAsia"/>
          <w:sz w:val="28"/>
          <w:szCs w:val="28"/>
          <w:lang w:eastAsia="zh-CN"/>
        </w:rPr>
        <w:t>或删失</w:t>
      </w:r>
      <w:r w:rsidR="00866211" w:rsidRPr="00E33E3B">
        <w:rPr>
          <w:rFonts w:ascii="仿宋" w:eastAsia="仿宋" w:hAnsi="仿宋" w:cs="Times New Roman"/>
          <w:sz w:val="28"/>
          <w:szCs w:val="28"/>
          <w:lang w:eastAsia="zh-CN"/>
        </w:rPr>
        <w:t>比例不平衡有可能会导致</w:t>
      </w:r>
      <w:r w:rsidR="00866211" w:rsidRPr="00E33E3B">
        <w:rPr>
          <w:rFonts w:ascii="仿宋" w:eastAsia="仿宋" w:hAnsi="仿宋" w:cs="Times New Roman" w:hint="eastAsia"/>
          <w:sz w:val="28"/>
          <w:szCs w:val="28"/>
          <w:lang w:eastAsia="zh-CN"/>
        </w:rPr>
        <w:t>分析</w:t>
      </w:r>
      <w:r w:rsidR="00866211" w:rsidRPr="00E33E3B">
        <w:rPr>
          <w:rFonts w:ascii="仿宋" w:eastAsia="仿宋" w:hAnsi="仿宋" w:cs="Times New Roman"/>
          <w:sz w:val="28"/>
          <w:szCs w:val="28"/>
          <w:lang w:eastAsia="zh-CN"/>
        </w:rPr>
        <w:t>结果</w:t>
      </w:r>
      <w:r w:rsidR="00866211" w:rsidRPr="00E33E3B">
        <w:rPr>
          <w:rFonts w:ascii="仿宋" w:eastAsia="仿宋" w:hAnsi="仿宋" w:cs="Times New Roman" w:hint="eastAsia"/>
          <w:sz w:val="28"/>
          <w:szCs w:val="28"/>
          <w:lang w:eastAsia="zh-CN"/>
        </w:rPr>
        <w:t>产生</w:t>
      </w:r>
      <w:r w:rsidR="00866211" w:rsidRPr="00E33E3B">
        <w:rPr>
          <w:rFonts w:ascii="仿宋" w:eastAsia="仿宋" w:hAnsi="仿宋" w:cs="Times New Roman"/>
          <w:sz w:val="28"/>
          <w:szCs w:val="28"/>
          <w:lang w:eastAsia="zh-CN"/>
        </w:rPr>
        <w:t>偏倚，因此</w:t>
      </w:r>
      <w:r w:rsidR="00866211" w:rsidRPr="00E33E3B">
        <w:rPr>
          <w:rFonts w:ascii="仿宋" w:eastAsia="仿宋" w:hAnsi="仿宋" w:cs="Times New Roman" w:hint="eastAsia"/>
          <w:sz w:val="28"/>
          <w:szCs w:val="28"/>
          <w:lang w:eastAsia="zh-CN"/>
        </w:rPr>
        <w:t>需</w:t>
      </w:r>
      <w:r w:rsidR="00866211" w:rsidRPr="00E33E3B">
        <w:rPr>
          <w:rFonts w:ascii="仿宋" w:eastAsia="仿宋" w:hAnsi="仿宋" w:cs="Times New Roman"/>
          <w:sz w:val="28"/>
          <w:szCs w:val="28"/>
          <w:lang w:eastAsia="zh-CN"/>
        </w:rPr>
        <w:t>对组间删失模式</w:t>
      </w:r>
      <w:r w:rsidR="00866211" w:rsidRPr="00E33E3B">
        <w:rPr>
          <w:rFonts w:ascii="仿宋" w:eastAsia="仿宋" w:hAnsi="仿宋" w:cs="Times New Roman" w:hint="eastAsia"/>
          <w:sz w:val="28"/>
          <w:szCs w:val="28"/>
          <w:lang w:eastAsia="zh-CN"/>
        </w:rPr>
        <w:t>的</w:t>
      </w:r>
      <w:r w:rsidR="00866211" w:rsidRPr="00E33E3B">
        <w:rPr>
          <w:rFonts w:ascii="仿宋" w:eastAsia="仿宋" w:hAnsi="仿宋" w:cs="Times New Roman"/>
          <w:sz w:val="28"/>
          <w:szCs w:val="28"/>
          <w:lang w:eastAsia="zh-CN"/>
        </w:rPr>
        <w:t>均衡性进行评估</w:t>
      </w:r>
      <w:r w:rsidR="00AB4B78" w:rsidRPr="00E33E3B">
        <w:rPr>
          <w:rFonts w:ascii="仿宋" w:eastAsia="仿宋" w:hAnsi="仿宋" w:cs="Times New Roman" w:hint="eastAsia"/>
          <w:sz w:val="28"/>
          <w:szCs w:val="28"/>
          <w:lang w:eastAsia="zh-CN"/>
        </w:rPr>
        <w:t>，还应</w:t>
      </w:r>
      <w:r w:rsidRPr="00E33E3B">
        <w:rPr>
          <w:rFonts w:ascii="仿宋" w:eastAsia="仿宋" w:hAnsi="仿宋" w:cs="Times New Roman" w:hint="eastAsia"/>
          <w:sz w:val="28"/>
          <w:szCs w:val="28"/>
          <w:lang w:eastAsia="zh-CN"/>
        </w:rPr>
        <w:t>保证</w:t>
      </w:r>
      <w:r w:rsidRPr="00E33E3B">
        <w:rPr>
          <w:rFonts w:ascii="仿宋" w:eastAsia="仿宋" w:hAnsi="仿宋" w:cs="Times New Roman"/>
          <w:sz w:val="28"/>
          <w:szCs w:val="28"/>
          <w:lang w:eastAsia="zh-CN"/>
        </w:rPr>
        <w:t>分析时</w:t>
      </w:r>
      <w:r w:rsidR="00AB4B78" w:rsidRPr="00E33E3B">
        <w:rPr>
          <w:rFonts w:ascii="仿宋" w:eastAsia="仿宋" w:hAnsi="仿宋" w:cs="Times New Roman" w:hint="eastAsia"/>
          <w:sz w:val="28"/>
          <w:szCs w:val="28"/>
          <w:lang w:eastAsia="zh-CN"/>
        </w:rPr>
        <w:t>所有受试者</w:t>
      </w:r>
      <w:r w:rsidRPr="00E33E3B">
        <w:rPr>
          <w:rFonts w:ascii="仿宋" w:eastAsia="仿宋" w:hAnsi="仿宋" w:cs="Times New Roman"/>
          <w:sz w:val="28"/>
          <w:szCs w:val="28"/>
          <w:lang w:eastAsia="zh-CN"/>
        </w:rPr>
        <w:t>使用</w:t>
      </w:r>
      <w:r w:rsidR="00AB4B78" w:rsidRPr="00E33E3B">
        <w:rPr>
          <w:rFonts w:ascii="仿宋" w:eastAsia="仿宋" w:hAnsi="仿宋" w:cs="Times New Roman" w:hint="eastAsia"/>
          <w:sz w:val="28"/>
          <w:szCs w:val="28"/>
          <w:lang w:eastAsia="zh-CN"/>
        </w:rPr>
        <w:t>的是</w:t>
      </w:r>
      <w:r w:rsidRPr="00E33E3B">
        <w:rPr>
          <w:rFonts w:ascii="仿宋" w:eastAsia="仿宋" w:hAnsi="仿宋" w:cs="Times New Roman" w:hint="eastAsia"/>
          <w:sz w:val="28"/>
          <w:szCs w:val="28"/>
          <w:lang w:eastAsia="zh-CN"/>
        </w:rPr>
        <w:t>随访</w:t>
      </w:r>
      <w:r w:rsidRPr="00E33E3B">
        <w:rPr>
          <w:rFonts w:ascii="仿宋" w:eastAsia="仿宋" w:hAnsi="仿宋" w:cs="Times New Roman"/>
          <w:sz w:val="28"/>
          <w:szCs w:val="28"/>
          <w:lang w:eastAsia="zh-CN"/>
        </w:rPr>
        <w:t>截止日期收集到的最及时更新的生存数据。在</w:t>
      </w:r>
      <w:r w:rsidR="00F7162D" w:rsidRPr="00E33E3B">
        <w:rPr>
          <w:rFonts w:ascii="仿宋" w:eastAsia="仿宋" w:hAnsi="仿宋" w:cs="Times New Roman" w:hint="eastAsia"/>
          <w:sz w:val="28"/>
          <w:szCs w:val="28"/>
          <w:lang w:eastAsia="zh-CN"/>
        </w:rPr>
        <w:t>安全性</w:t>
      </w:r>
      <w:r w:rsidRPr="00E33E3B">
        <w:rPr>
          <w:rFonts w:ascii="仿宋" w:eastAsia="仿宋" w:hAnsi="仿宋" w:cs="Times New Roman"/>
          <w:sz w:val="28"/>
          <w:szCs w:val="28"/>
          <w:lang w:eastAsia="zh-CN"/>
        </w:rPr>
        <w:t>特征可接受的情况下，</w:t>
      </w:r>
      <w:r w:rsidRPr="000F5E72">
        <w:rPr>
          <w:rFonts w:ascii="Times New Roman" w:eastAsia="仿宋" w:hAnsi="Times New Roman" w:cs="Times New Roman"/>
          <w:sz w:val="28"/>
          <w:szCs w:val="28"/>
          <w:lang w:eastAsia="zh-CN"/>
        </w:rPr>
        <w:t>OS</w:t>
      </w:r>
      <w:r w:rsidRPr="00E33E3B">
        <w:rPr>
          <w:rFonts w:ascii="仿宋" w:eastAsia="仿宋" w:hAnsi="仿宋" w:cs="Times New Roman"/>
          <w:sz w:val="28"/>
          <w:szCs w:val="28"/>
          <w:lang w:eastAsia="zh-CN"/>
        </w:rPr>
        <w:t>在统计学上的显著性改善</w:t>
      </w:r>
      <w:r w:rsidRPr="00E33E3B">
        <w:rPr>
          <w:rFonts w:ascii="仿宋" w:eastAsia="仿宋" w:hAnsi="仿宋" w:cs="Times New Roman" w:hint="eastAsia"/>
          <w:sz w:val="28"/>
          <w:szCs w:val="28"/>
          <w:lang w:eastAsia="zh-CN"/>
        </w:rPr>
        <w:t>通常被视为具有临床意义</w:t>
      </w:r>
      <w:r w:rsidRPr="00E33E3B">
        <w:rPr>
          <w:rFonts w:ascii="仿宋" w:eastAsia="仿宋" w:hAnsi="仿宋" w:cs="Times New Roman"/>
          <w:sz w:val="28"/>
          <w:szCs w:val="28"/>
          <w:lang w:eastAsia="zh-CN"/>
        </w:rPr>
        <w:t>，</w:t>
      </w:r>
      <w:r w:rsidRPr="00E33E3B">
        <w:rPr>
          <w:rFonts w:ascii="仿宋" w:eastAsia="仿宋" w:hAnsi="仿宋" w:cs="Times New Roman" w:hint="eastAsia"/>
          <w:sz w:val="28"/>
          <w:szCs w:val="28"/>
          <w:lang w:eastAsia="zh-CN"/>
        </w:rPr>
        <w:t>可</w:t>
      </w:r>
      <w:r w:rsidRPr="00E33E3B">
        <w:rPr>
          <w:rFonts w:ascii="仿宋" w:eastAsia="仿宋" w:hAnsi="仿宋" w:cs="Times New Roman"/>
          <w:sz w:val="28"/>
          <w:szCs w:val="28"/>
          <w:lang w:eastAsia="zh-CN"/>
        </w:rPr>
        <w:t>用来支持试验药物的常规新药上市申请。</w:t>
      </w:r>
    </w:p>
    <w:p w14:paraId="44019EF4" w14:textId="248A3582" w:rsidR="002B2005" w:rsidRPr="00E33E3B" w:rsidRDefault="002B2005" w:rsidP="002B2005">
      <w:pPr>
        <w:spacing w:after="0" w:line="360" w:lineRule="auto"/>
        <w:ind w:firstLineChars="200" w:firstLine="560"/>
        <w:jc w:val="both"/>
        <w:rPr>
          <w:rFonts w:ascii="仿宋" w:eastAsia="仿宋" w:hAnsi="仿宋" w:cs="Times New Roman"/>
          <w:strike/>
          <w:sz w:val="28"/>
          <w:szCs w:val="28"/>
          <w:lang w:eastAsia="zh-CN"/>
        </w:rPr>
      </w:pPr>
      <w:r w:rsidRPr="00E33E3B">
        <w:rPr>
          <w:rFonts w:ascii="仿宋" w:eastAsia="仿宋" w:hAnsi="仿宋" w:cs="Times New Roman"/>
          <w:sz w:val="28"/>
          <w:szCs w:val="28"/>
          <w:lang w:eastAsia="zh-CN"/>
        </w:rPr>
        <w:t>对</w:t>
      </w:r>
      <w:r w:rsidRPr="000F5E72">
        <w:rPr>
          <w:rFonts w:ascii="Times New Roman" w:eastAsia="仿宋" w:hAnsi="Times New Roman" w:cs="Times New Roman"/>
          <w:sz w:val="28"/>
          <w:szCs w:val="28"/>
          <w:lang w:eastAsia="zh-CN"/>
        </w:rPr>
        <w:t>OS</w:t>
      </w:r>
      <w:r w:rsidRPr="00E33E3B">
        <w:rPr>
          <w:rFonts w:ascii="仿宋" w:eastAsia="仿宋" w:hAnsi="仿宋" w:cs="Times New Roman"/>
          <w:sz w:val="28"/>
          <w:szCs w:val="28"/>
          <w:lang w:eastAsia="zh-CN"/>
        </w:rPr>
        <w:t>的假设检验通常基于</w:t>
      </w:r>
      <w:r w:rsidRPr="000F5E72">
        <w:rPr>
          <w:rFonts w:ascii="Times New Roman" w:eastAsia="仿宋" w:hAnsi="Times New Roman" w:cs="Times New Roman"/>
          <w:sz w:val="28"/>
          <w:szCs w:val="28"/>
          <w:lang w:eastAsia="zh-CN"/>
        </w:rPr>
        <w:t>log-rank</w:t>
      </w:r>
      <w:bookmarkStart w:id="7" w:name="_Hlk37313350"/>
      <w:r w:rsidRPr="00E33E3B">
        <w:rPr>
          <w:rFonts w:ascii="仿宋" w:eastAsia="仿宋" w:hAnsi="仿宋" w:cs="Times New Roman"/>
          <w:sz w:val="28"/>
          <w:szCs w:val="28"/>
          <w:lang w:eastAsia="zh-CN"/>
        </w:rPr>
        <w:t>检验，</w:t>
      </w:r>
      <w:bookmarkEnd w:id="7"/>
      <w:r w:rsidRPr="00E33E3B">
        <w:rPr>
          <w:rFonts w:ascii="仿宋" w:eastAsia="仿宋" w:hAnsi="仿宋" w:cs="Times New Roman"/>
          <w:sz w:val="28"/>
          <w:szCs w:val="28"/>
          <w:lang w:eastAsia="zh-CN"/>
        </w:rPr>
        <w:t>而</w:t>
      </w:r>
      <w:r w:rsidRPr="000F5E72">
        <w:rPr>
          <w:rFonts w:ascii="Times New Roman" w:eastAsia="仿宋" w:hAnsi="Times New Roman" w:cs="Times New Roman"/>
          <w:sz w:val="28"/>
          <w:szCs w:val="28"/>
          <w:lang w:eastAsia="zh-CN"/>
        </w:rPr>
        <w:t>Cox</w:t>
      </w:r>
      <w:r w:rsidRPr="00E33E3B">
        <w:rPr>
          <w:rFonts w:ascii="仿宋" w:eastAsia="仿宋" w:hAnsi="仿宋" w:cs="Times New Roman"/>
          <w:sz w:val="28"/>
          <w:szCs w:val="28"/>
          <w:lang w:eastAsia="zh-CN"/>
        </w:rPr>
        <w:t>回归模型通常用于估计治疗效果（风险比）。生存概率用</w:t>
      </w:r>
      <w:r w:rsidRPr="000F5E72">
        <w:rPr>
          <w:rFonts w:ascii="Times New Roman" w:eastAsia="仿宋" w:hAnsi="Times New Roman" w:cs="Times New Roman"/>
          <w:sz w:val="28"/>
          <w:szCs w:val="28"/>
          <w:lang w:eastAsia="zh-CN"/>
        </w:rPr>
        <w:t>Kaplan-Meier</w:t>
      </w:r>
      <w:r w:rsidRPr="00E33E3B">
        <w:rPr>
          <w:rFonts w:ascii="仿宋" w:eastAsia="仿宋" w:hAnsi="仿宋" w:cs="Times New Roman"/>
          <w:sz w:val="28"/>
          <w:szCs w:val="28"/>
          <w:lang w:eastAsia="zh-CN"/>
        </w:rPr>
        <w:t>方法计算，并</w:t>
      </w:r>
      <w:r w:rsidRPr="00E33E3B">
        <w:rPr>
          <w:rFonts w:ascii="仿宋" w:eastAsia="仿宋" w:hAnsi="仿宋" w:cs="Times New Roman" w:hint="eastAsia"/>
          <w:sz w:val="28"/>
          <w:szCs w:val="28"/>
          <w:lang w:eastAsia="zh-CN"/>
        </w:rPr>
        <w:t>用</w:t>
      </w:r>
      <w:r w:rsidRPr="00E33E3B">
        <w:rPr>
          <w:rFonts w:ascii="仿宋" w:eastAsia="仿宋" w:hAnsi="仿宋" w:cs="Times New Roman"/>
          <w:sz w:val="28"/>
          <w:szCs w:val="28"/>
          <w:lang w:eastAsia="zh-CN"/>
        </w:rPr>
        <w:t>生存曲线呈现。</w:t>
      </w:r>
      <w:r w:rsidR="00E81963" w:rsidRPr="00E33E3B">
        <w:rPr>
          <w:rFonts w:ascii="仿宋" w:eastAsia="仿宋" w:hAnsi="仿宋" w:cs="Times New Roman"/>
          <w:sz w:val="28"/>
          <w:szCs w:val="28"/>
          <w:lang w:eastAsia="zh-CN"/>
        </w:rPr>
        <w:t>无论事件何时发生，</w:t>
      </w:r>
      <w:r w:rsidR="008B705F" w:rsidRPr="000F5E72">
        <w:rPr>
          <w:rFonts w:ascii="Times New Roman" w:eastAsia="仿宋" w:hAnsi="Times New Roman" w:cs="Times New Roman"/>
          <w:sz w:val="28"/>
          <w:szCs w:val="28"/>
          <w:lang w:eastAsia="zh-CN"/>
        </w:rPr>
        <w:t>log-rank</w:t>
      </w:r>
      <w:r w:rsidR="008B705F" w:rsidRPr="00E33E3B">
        <w:rPr>
          <w:rFonts w:ascii="仿宋" w:eastAsia="仿宋" w:hAnsi="仿宋" w:cs="Times New Roman" w:hint="eastAsia"/>
          <w:sz w:val="28"/>
          <w:szCs w:val="28"/>
          <w:lang w:eastAsia="zh-CN"/>
        </w:rPr>
        <w:t>检验</w:t>
      </w:r>
      <w:r w:rsidRPr="00E33E3B">
        <w:rPr>
          <w:rFonts w:ascii="仿宋" w:eastAsia="仿宋" w:hAnsi="仿宋" w:cs="Times New Roman"/>
          <w:sz w:val="28"/>
          <w:szCs w:val="28"/>
          <w:lang w:eastAsia="zh-CN"/>
        </w:rPr>
        <w:t>对所有事件</w:t>
      </w:r>
      <w:r w:rsidRPr="00E33E3B">
        <w:rPr>
          <w:rFonts w:ascii="仿宋" w:eastAsia="仿宋" w:hAnsi="仿宋" w:cs="Times New Roman" w:hint="eastAsia"/>
          <w:sz w:val="28"/>
          <w:szCs w:val="28"/>
          <w:lang w:eastAsia="zh-CN"/>
        </w:rPr>
        <w:t>均</w:t>
      </w:r>
      <w:r w:rsidRPr="00E33E3B">
        <w:rPr>
          <w:rFonts w:ascii="仿宋" w:eastAsia="仿宋" w:hAnsi="仿宋" w:cs="Times New Roman"/>
          <w:sz w:val="28"/>
          <w:szCs w:val="28"/>
          <w:lang w:eastAsia="zh-CN"/>
        </w:rPr>
        <w:t>赋予相同的权重</w:t>
      </w:r>
      <w:r w:rsidRPr="00E33E3B">
        <w:rPr>
          <w:rFonts w:ascii="仿宋" w:eastAsia="仿宋" w:hAnsi="仿宋" w:cs="Times New Roman" w:hint="eastAsia"/>
          <w:sz w:val="28"/>
          <w:szCs w:val="28"/>
          <w:lang w:eastAsia="zh-CN"/>
        </w:rPr>
        <w:t>。</w:t>
      </w:r>
      <w:r w:rsidR="00430EE3" w:rsidRPr="00E33E3B">
        <w:rPr>
          <w:rFonts w:ascii="仿宋" w:eastAsia="仿宋" w:hAnsi="仿宋" w:cs="Times New Roman" w:hint="eastAsia"/>
          <w:sz w:val="28"/>
          <w:szCs w:val="28"/>
          <w:lang w:eastAsia="zh-CN"/>
        </w:rPr>
        <w:t>如果采用分层</w:t>
      </w:r>
      <w:r w:rsidR="00430EE3" w:rsidRPr="000F5E72">
        <w:rPr>
          <w:rFonts w:ascii="Times New Roman" w:eastAsia="仿宋" w:hAnsi="Times New Roman" w:cs="Times New Roman" w:hint="eastAsia"/>
          <w:sz w:val="28"/>
          <w:szCs w:val="28"/>
          <w:lang w:eastAsia="zh-CN"/>
        </w:rPr>
        <w:t>log-rank</w:t>
      </w:r>
      <w:r w:rsidR="00430EE3" w:rsidRPr="00E33E3B">
        <w:rPr>
          <w:rFonts w:ascii="仿宋" w:eastAsia="仿宋" w:hAnsi="仿宋" w:cs="Times New Roman"/>
          <w:sz w:val="28"/>
          <w:szCs w:val="28"/>
          <w:lang w:eastAsia="zh-CN"/>
        </w:rPr>
        <w:t>检验，</w:t>
      </w:r>
      <w:r w:rsidR="00430EE3" w:rsidRPr="00E33E3B">
        <w:rPr>
          <w:rFonts w:ascii="仿宋" w:eastAsia="仿宋" w:hAnsi="仿宋" w:cs="Times New Roman" w:hint="eastAsia"/>
          <w:sz w:val="28"/>
          <w:szCs w:val="28"/>
          <w:lang w:eastAsia="zh-CN"/>
        </w:rPr>
        <w:t>分层</w:t>
      </w:r>
      <w:r w:rsidR="00C047BE">
        <w:rPr>
          <w:rFonts w:ascii="仿宋" w:eastAsia="仿宋" w:hAnsi="仿宋" w:cs="Times New Roman" w:hint="eastAsia"/>
          <w:sz w:val="28"/>
          <w:szCs w:val="28"/>
          <w:lang w:eastAsia="zh-CN"/>
        </w:rPr>
        <w:t>因素</w:t>
      </w:r>
      <w:r w:rsidR="00430EE3" w:rsidRPr="00E33E3B">
        <w:rPr>
          <w:rFonts w:ascii="仿宋" w:eastAsia="仿宋" w:hAnsi="仿宋" w:cs="Times New Roman" w:hint="eastAsia"/>
          <w:sz w:val="28"/>
          <w:szCs w:val="28"/>
          <w:lang w:eastAsia="zh-CN"/>
        </w:rPr>
        <w:t>一般需要从</w:t>
      </w:r>
      <w:r w:rsidR="00430EE3" w:rsidRPr="00E33E3B">
        <w:rPr>
          <w:rFonts w:ascii="仿宋" w:eastAsia="仿宋" w:hAnsi="仿宋" w:cs="Times New Roman"/>
          <w:sz w:val="28"/>
          <w:szCs w:val="28"/>
          <w:lang w:eastAsia="zh-CN"/>
        </w:rPr>
        <w:t>随机化</w:t>
      </w:r>
      <w:r w:rsidR="00430EE3" w:rsidRPr="00E33E3B">
        <w:rPr>
          <w:rFonts w:ascii="仿宋" w:eastAsia="仿宋" w:hAnsi="仿宋" w:cs="Times New Roman" w:hint="eastAsia"/>
          <w:sz w:val="28"/>
          <w:szCs w:val="28"/>
          <w:lang w:eastAsia="zh-CN"/>
        </w:rPr>
        <w:t>分层</w:t>
      </w:r>
      <w:r w:rsidR="00C047BE">
        <w:rPr>
          <w:rFonts w:ascii="仿宋" w:eastAsia="仿宋" w:hAnsi="仿宋" w:cs="Times New Roman" w:hint="eastAsia"/>
          <w:sz w:val="28"/>
          <w:szCs w:val="28"/>
          <w:lang w:eastAsia="zh-CN"/>
        </w:rPr>
        <w:t>因素</w:t>
      </w:r>
      <w:r w:rsidR="00430EE3" w:rsidRPr="00E33E3B">
        <w:rPr>
          <w:rFonts w:ascii="仿宋" w:eastAsia="仿宋" w:hAnsi="仿宋" w:cs="Times New Roman" w:hint="eastAsia"/>
          <w:sz w:val="28"/>
          <w:szCs w:val="28"/>
          <w:lang w:eastAsia="zh-CN"/>
        </w:rPr>
        <w:t>中预先选定。</w:t>
      </w:r>
      <w:r w:rsidRPr="00E33E3B">
        <w:rPr>
          <w:rFonts w:ascii="仿宋" w:eastAsia="仿宋" w:hAnsi="仿宋" w:cs="Times New Roman"/>
          <w:sz w:val="28"/>
          <w:szCs w:val="28"/>
          <w:lang w:eastAsia="zh-CN"/>
        </w:rPr>
        <w:t>如果怀疑风险函数的非比例性，</w:t>
      </w:r>
      <w:r w:rsidR="00C41500" w:rsidRPr="00E33E3B">
        <w:rPr>
          <w:rFonts w:ascii="仿宋" w:eastAsia="仿宋" w:hAnsi="仿宋" w:cs="Times New Roman" w:hint="eastAsia"/>
          <w:sz w:val="28"/>
          <w:szCs w:val="28"/>
          <w:lang w:eastAsia="zh-CN"/>
        </w:rPr>
        <w:t>也</w:t>
      </w:r>
      <w:r w:rsidRPr="00E33E3B">
        <w:rPr>
          <w:rFonts w:ascii="仿宋" w:eastAsia="仿宋" w:hAnsi="仿宋" w:cs="Times New Roman"/>
          <w:sz w:val="28"/>
          <w:szCs w:val="28"/>
          <w:lang w:eastAsia="zh-CN"/>
        </w:rPr>
        <w:t>可以考虑采用其它加权方法。</w:t>
      </w:r>
      <w:r w:rsidR="00C41500" w:rsidRPr="00E33E3B">
        <w:rPr>
          <w:rFonts w:ascii="仿宋" w:eastAsia="仿宋" w:hAnsi="仿宋" w:cs="Times New Roman"/>
          <w:sz w:val="28"/>
          <w:szCs w:val="28"/>
          <w:lang w:eastAsia="zh-CN"/>
        </w:rPr>
        <w:t>然而，</w:t>
      </w:r>
      <w:r w:rsidR="00C41500" w:rsidRPr="00E33E3B">
        <w:rPr>
          <w:rFonts w:ascii="仿宋" w:eastAsia="仿宋" w:hAnsi="仿宋" w:cs="Times New Roman" w:hint="eastAsia"/>
          <w:sz w:val="28"/>
          <w:szCs w:val="28"/>
          <w:lang w:eastAsia="zh-CN"/>
        </w:rPr>
        <w:t>对</w:t>
      </w:r>
      <w:r w:rsidR="00E06515" w:rsidRPr="00E33E3B">
        <w:rPr>
          <w:rFonts w:ascii="仿宋" w:eastAsia="仿宋" w:hAnsi="仿宋" w:cs="Times New Roman" w:hint="eastAsia"/>
          <w:sz w:val="28"/>
          <w:szCs w:val="28"/>
          <w:lang w:eastAsia="zh-CN"/>
        </w:rPr>
        <w:t>等</w:t>
      </w:r>
      <w:r w:rsidR="00C41500" w:rsidRPr="00E33E3B">
        <w:rPr>
          <w:rFonts w:ascii="仿宋" w:eastAsia="仿宋" w:hAnsi="仿宋" w:cs="Times New Roman"/>
          <w:sz w:val="28"/>
          <w:szCs w:val="28"/>
          <w:lang w:eastAsia="zh-CN"/>
        </w:rPr>
        <w:t>比例风险假设</w:t>
      </w:r>
      <w:r w:rsidR="00C41500" w:rsidRPr="00E33E3B">
        <w:rPr>
          <w:rFonts w:ascii="仿宋" w:eastAsia="仿宋" w:hAnsi="仿宋" w:cs="Times New Roman" w:hint="eastAsia"/>
          <w:sz w:val="28"/>
          <w:szCs w:val="28"/>
          <w:lang w:eastAsia="zh-CN"/>
        </w:rPr>
        <w:t>的</w:t>
      </w:r>
      <w:r w:rsidR="00C41500" w:rsidRPr="00E33E3B">
        <w:rPr>
          <w:rFonts w:ascii="仿宋" w:eastAsia="仿宋" w:hAnsi="仿宋" w:cs="Times New Roman"/>
          <w:sz w:val="28"/>
          <w:szCs w:val="28"/>
          <w:lang w:eastAsia="zh-CN"/>
        </w:rPr>
        <w:t>轻微偏离在实际中</w:t>
      </w:r>
      <w:r w:rsidR="00B44009" w:rsidRPr="00E33E3B">
        <w:rPr>
          <w:rFonts w:ascii="仿宋" w:eastAsia="仿宋" w:hAnsi="仿宋" w:cs="Times New Roman" w:hint="eastAsia"/>
          <w:sz w:val="28"/>
          <w:szCs w:val="28"/>
          <w:lang w:eastAsia="zh-CN"/>
        </w:rPr>
        <w:t>比</w:t>
      </w:r>
      <w:r w:rsidR="00C41500" w:rsidRPr="00E33E3B">
        <w:rPr>
          <w:rFonts w:ascii="仿宋" w:eastAsia="仿宋" w:hAnsi="仿宋" w:cs="Times New Roman"/>
          <w:sz w:val="28"/>
          <w:szCs w:val="28"/>
          <w:lang w:eastAsia="zh-CN"/>
        </w:rPr>
        <w:t>较常见，</w:t>
      </w:r>
      <w:r w:rsidR="00B248DB" w:rsidRPr="00E33E3B">
        <w:rPr>
          <w:rFonts w:ascii="仿宋" w:eastAsia="仿宋" w:hAnsi="仿宋" w:cs="Times New Roman" w:hint="eastAsia"/>
          <w:sz w:val="28"/>
          <w:szCs w:val="28"/>
          <w:lang w:eastAsia="zh-CN"/>
        </w:rPr>
        <w:t>且</w:t>
      </w:r>
      <w:r w:rsidR="00C41500" w:rsidRPr="00E33E3B">
        <w:rPr>
          <w:rFonts w:ascii="仿宋" w:eastAsia="仿宋" w:hAnsi="仿宋" w:cs="Times New Roman"/>
          <w:sz w:val="28"/>
          <w:szCs w:val="28"/>
          <w:lang w:eastAsia="zh-CN"/>
        </w:rPr>
        <w:t>根据</w:t>
      </w:r>
      <w:r w:rsidR="00F7162D" w:rsidRPr="00E33E3B">
        <w:rPr>
          <w:rFonts w:ascii="仿宋" w:eastAsia="仿宋" w:hAnsi="仿宋" w:cs="Times New Roman" w:hint="eastAsia"/>
          <w:sz w:val="28"/>
          <w:szCs w:val="28"/>
          <w:lang w:eastAsia="zh-CN"/>
        </w:rPr>
        <w:t>既往</w:t>
      </w:r>
      <w:r w:rsidR="00C41500" w:rsidRPr="00E33E3B">
        <w:rPr>
          <w:rFonts w:ascii="仿宋" w:eastAsia="仿宋" w:hAnsi="仿宋" w:cs="Times New Roman"/>
          <w:sz w:val="28"/>
          <w:szCs w:val="28"/>
          <w:lang w:eastAsia="zh-CN"/>
        </w:rPr>
        <w:t>的临床经验预测随时间</w:t>
      </w:r>
      <w:r w:rsidR="00B248DB" w:rsidRPr="00E33E3B">
        <w:rPr>
          <w:rFonts w:ascii="仿宋" w:eastAsia="仿宋" w:hAnsi="仿宋" w:cs="Times New Roman" w:hint="eastAsia"/>
          <w:sz w:val="28"/>
          <w:szCs w:val="28"/>
          <w:lang w:eastAsia="zh-CN"/>
        </w:rPr>
        <w:t>变化</w:t>
      </w:r>
      <w:r w:rsidR="00C41500" w:rsidRPr="00E33E3B">
        <w:rPr>
          <w:rFonts w:ascii="仿宋" w:eastAsia="仿宋" w:hAnsi="仿宋" w:cs="Times New Roman"/>
          <w:sz w:val="28"/>
          <w:szCs w:val="28"/>
          <w:lang w:eastAsia="zh-CN"/>
        </w:rPr>
        <w:t>的风险比模式</w:t>
      </w:r>
      <w:r w:rsidR="00B248DB" w:rsidRPr="00E33E3B">
        <w:rPr>
          <w:rFonts w:ascii="仿宋" w:eastAsia="仿宋" w:hAnsi="仿宋" w:cs="Times New Roman" w:hint="eastAsia"/>
          <w:sz w:val="28"/>
          <w:szCs w:val="28"/>
          <w:lang w:eastAsia="zh-CN"/>
        </w:rPr>
        <w:t>极为</w:t>
      </w:r>
      <w:r w:rsidR="00B248DB" w:rsidRPr="00E33E3B">
        <w:rPr>
          <w:rFonts w:ascii="仿宋" w:eastAsia="仿宋" w:hAnsi="仿宋" w:cs="Times New Roman"/>
          <w:sz w:val="28"/>
          <w:szCs w:val="28"/>
          <w:lang w:eastAsia="zh-CN"/>
        </w:rPr>
        <w:t>困难</w:t>
      </w:r>
      <w:r w:rsidR="00C41500" w:rsidRPr="00E33E3B">
        <w:rPr>
          <w:rFonts w:ascii="仿宋" w:eastAsia="仿宋" w:hAnsi="仿宋" w:cs="Times New Roman"/>
          <w:sz w:val="28"/>
          <w:szCs w:val="28"/>
          <w:lang w:eastAsia="zh-CN"/>
        </w:rPr>
        <w:t>。</w:t>
      </w:r>
      <w:r w:rsidR="00B248DB" w:rsidRPr="00E33E3B">
        <w:rPr>
          <w:rFonts w:ascii="仿宋" w:eastAsia="仿宋" w:hAnsi="仿宋" w:cs="Times New Roman" w:hint="eastAsia"/>
          <w:sz w:val="28"/>
          <w:szCs w:val="28"/>
          <w:lang w:eastAsia="zh-CN"/>
        </w:rPr>
        <w:t>因此</w:t>
      </w:r>
      <w:r w:rsidR="00B248DB" w:rsidRPr="00E33E3B">
        <w:rPr>
          <w:rFonts w:ascii="仿宋" w:eastAsia="仿宋" w:hAnsi="仿宋" w:cs="Times New Roman"/>
          <w:sz w:val="28"/>
          <w:szCs w:val="28"/>
          <w:lang w:eastAsia="zh-CN"/>
        </w:rPr>
        <w:t>，</w:t>
      </w:r>
      <w:r w:rsidRPr="00E33E3B">
        <w:rPr>
          <w:rFonts w:ascii="仿宋" w:eastAsia="仿宋" w:hAnsi="仿宋" w:cs="Times New Roman"/>
          <w:sz w:val="28"/>
          <w:szCs w:val="28"/>
          <w:lang w:eastAsia="zh-CN"/>
        </w:rPr>
        <w:t>在</w:t>
      </w:r>
      <w:r w:rsidRPr="00E33E3B">
        <w:rPr>
          <w:rFonts w:ascii="仿宋" w:eastAsia="仿宋" w:hAnsi="仿宋" w:cs="Times New Roman" w:hint="eastAsia"/>
          <w:sz w:val="28"/>
          <w:szCs w:val="28"/>
          <w:lang w:eastAsia="zh-CN"/>
        </w:rPr>
        <w:t>采用</w:t>
      </w:r>
      <w:r w:rsidR="00C41500" w:rsidRPr="00E33E3B">
        <w:rPr>
          <w:rFonts w:ascii="仿宋" w:eastAsia="仿宋" w:hAnsi="仿宋" w:cs="Times New Roman" w:hint="eastAsia"/>
          <w:sz w:val="28"/>
          <w:szCs w:val="28"/>
          <w:lang w:eastAsia="zh-CN"/>
        </w:rPr>
        <w:t>不同</w:t>
      </w:r>
      <w:r w:rsidRPr="00E33E3B">
        <w:rPr>
          <w:rFonts w:ascii="仿宋" w:eastAsia="仿宋" w:hAnsi="仿宋" w:cs="Times New Roman"/>
          <w:sz w:val="28"/>
          <w:szCs w:val="28"/>
          <w:lang w:eastAsia="zh-CN"/>
        </w:rPr>
        <w:t>加权方法之前，应充分</w:t>
      </w:r>
      <w:r w:rsidRPr="00E33E3B">
        <w:rPr>
          <w:rFonts w:ascii="仿宋" w:eastAsia="仿宋" w:hAnsi="仿宋" w:cs="Times New Roman" w:hint="eastAsia"/>
          <w:sz w:val="28"/>
          <w:szCs w:val="28"/>
          <w:lang w:eastAsia="zh-CN"/>
        </w:rPr>
        <w:t>考虑</w:t>
      </w:r>
      <w:r w:rsidR="00C41500" w:rsidRPr="00E33E3B">
        <w:rPr>
          <w:rFonts w:ascii="仿宋" w:eastAsia="仿宋" w:hAnsi="仿宋" w:cs="Times New Roman" w:hint="eastAsia"/>
          <w:sz w:val="28"/>
          <w:szCs w:val="28"/>
          <w:lang w:eastAsia="zh-CN"/>
        </w:rPr>
        <w:t>其</w:t>
      </w:r>
      <w:r w:rsidRPr="00E33E3B">
        <w:rPr>
          <w:rFonts w:ascii="仿宋" w:eastAsia="仿宋" w:hAnsi="仿宋" w:cs="Times New Roman"/>
          <w:sz w:val="28"/>
          <w:szCs w:val="28"/>
          <w:lang w:eastAsia="zh-CN"/>
        </w:rPr>
        <w:t>利弊</w:t>
      </w:r>
      <w:r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并获得</w:t>
      </w:r>
      <w:r w:rsidR="00B44009" w:rsidRPr="00E33E3B">
        <w:rPr>
          <w:rFonts w:ascii="仿宋" w:eastAsia="仿宋" w:hAnsi="仿宋" w:cs="Times New Roman" w:hint="eastAsia"/>
          <w:sz w:val="28"/>
          <w:szCs w:val="28"/>
          <w:lang w:eastAsia="zh-CN"/>
        </w:rPr>
        <w:t>监管</w:t>
      </w:r>
      <w:r w:rsidRPr="00E33E3B">
        <w:rPr>
          <w:rFonts w:ascii="仿宋" w:eastAsia="仿宋" w:hAnsi="仿宋" w:cs="Times New Roman"/>
          <w:sz w:val="28"/>
          <w:szCs w:val="28"/>
          <w:lang w:eastAsia="zh-CN"/>
        </w:rPr>
        <w:t>机构的认可。</w:t>
      </w:r>
    </w:p>
    <w:p w14:paraId="0D3BCB8A" w14:textId="38904ACF" w:rsidR="002B2005" w:rsidRPr="00E33E3B" w:rsidRDefault="00F7162D" w:rsidP="002B2005">
      <w:pPr>
        <w:spacing w:after="0" w:line="360" w:lineRule="auto"/>
        <w:ind w:firstLineChars="200" w:firstLine="560"/>
        <w:jc w:val="both"/>
        <w:rPr>
          <w:rFonts w:ascii="仿宋" w:eastAsia="仿宋" w:hAnsi="仿宋" w:cs="Times New Roman"/>
          <w:sz w:val="28"/>
          <w:szCs w:val="28"/>
          <w:lang w:eastAsia="zh-CN"/>
        </w:rPr>
      </w:pPr>
      <w:r w:rsidRPr="00E33E3B">
        <w:rPr>
          <w:rFonts w:ascii="仿宋" w:eastAsia="仿宋" w:hAnsi="仿宋" w:cs="Times New Roman" w:hint="eastAsia"/>
          <w:sz w:val="28"/>
          <w:szCs w:val="28"/>
          <w:lang w:eastAsia="zh-CN"/>
        </w:rPr>
        <w:lastRenderedPageBreak/>
        <w:t>比较不同</w:t>
      </w:r>
      <w:r w:rsidRPr="00E33E3B">
        <w:rPr>
          <w:rFonts w:ascii="仿宋" w:eastAsia="仿宋" w:hAnsi="仿宋" w:cs="Times New Roman"/>
          <w:sz w:val="28"/>
          <w:szCs w:val="28"/>
          <w:lang w:eastAsia="zh-CN"/>
        </w:rPr>
        <w:t>试验的</w:t>
      </w:r>
      <w:r w:rsidRPr="000F5E72">
        <w:rPr>
          <w:rFonts w:ascii="Times New Roman" w:eastAsia="仿宋" w:hAnsi="Times New Roman" w:cs="Times New Roman" w:hint="eastAsia"/>
          <w:sz w:val="28"/>
          <w:szCs w:val="28"/>
          <w:lang w:eastAsia="zh-CN"/>
        </w:rPr>
        <w:t>OS</w:t>
      </w:r>
      <w:r w:rsidR="002B2005" w:rsidRPr="00E33E3B">
        <w:rPr>
          <w:rFonts w:ascii="仿宋" w:eastAsia="仿宋" w:hAnsi="仿宋" w:cs="Times New Roman"/>
          <w:sz w:val="28"/>
          <w:szCs w:val="28"/>
          <w:lang w:eastAsia="zh-CN"/>
        </w:rPr>
        <w:t>是不可靠的，</w:t>
      </w:r>
      <w:r w:rsidR="002B2005" w:rsidRPr="00E33E3B">
        <w:rPr>
          <w:rFonts w:ascii="仿宋" w:eastAsia="仿宋" w:hAnsi="仿宋" w:cs="Times New Roman" w:hint="eastAsia"/>
          <w:sz w:val="28"/>
          <w:szCs w:val="28"/>
          <w:lang w:eastAsia="zh-CN"/>
        </w:rPr>
        <w:t>因</w:t>
      </w:r>
      <w:r w:rsidR="002B2005" w:rsidRPr="00E33E3B">
        <w:rPr>
          <w:rFonts w:ascii="仿宋" w:eastAsia="仿宋" w:hAnsi="仿宋" w:cs="Times New Roman"/>
          <w:sz w:val="28"/>
          <w:szCs w:val="28"/>
          <w:lang w:eastAsia="zh-CN"/>
        </w:rPr>
        <w:t>不同试验在患者选择、标准治疗（</w:t>
      </w:r>
      <w:r w:rsidR="00ED0773" w:rsidRPr="000F5E72">
        <w:rPr>
          <w:rFonts w:ascii="Times New Roman" w:eastAsia="仿宋" w:hAnsi="Times New Roman" w:cs="Times New Roman"/>
          <w:sz w:val="28"/>
          <w:szCs w:val="28"/>
          <w:lang w:eastAsia="zh-CN"/>
        </w:rPr>
        <w:t xml:space="preserve">Standard </w:t>
      </w:r>
      <w:r w:rsidR="002B2005" w:rsidRPr="000F5E72">
        <w:rPr>
          <w:rFonts w:ascii="Times New Roman" w:eastAsia="仿宋" w:hAnsi="Times New Roman" w:cs="Times New Roman"/>
          <w:sz w:val="28"/>
          <w:szCs w:val="28"/>
          <w:lang w:eastAsia="zh-CN"/>
        </w:rPr>
        <w:t xml:space="preserve">of </w:t>
      </w:r>
      <w:r w:rsidR="00ED0773" w:rsidRPr="000F5E72">
        <w:rPr>
          <w:rFonts w:ascii="Times New Roman" w:eastAsia="仿宋" w:hAnsi="Times New Roman" w:cs="Times New Roman"/>
          <w:sz w:val="28"/>
          <w:szCs w:val="28"/>
          <w:lang w:eastAsia="zh-CN"/>
        </w:rPr>
        <w:t>Care</w:t>
      </w:r>
      <w:r w:rsidR="002B2005" w:rsidRPr="000F5E72">
        <w:rPr>
          <w:rFonts w:ascii="Times New Roman" w:eastAsia="仿宋" w:hAnsi="Times New Roman" w:cs="Times New Roman" w:hint="eastAsia"/>
          <w:sz w:val="28"/>
          <w:szCs w:val="28"/>
          <w:lang w:eastAsia="zh-CN"/>
        </w:rPr>
        <w:t>，</w:t>
      </w:r>
      <w:r w:rsidR="002B2005" w:rsidRPr="000F5E72">
        <w:rPr>
          <w:rFonts w:ascii="Times New Roman" w:eastAsia="仿宋" w:hAnsi="Times New Roman" w:cs="Times New Roman"/>
          <w:sz w:val="28"/>
          <w:szCs w:val="28"/>
          <w:lang w:eastAsia="zh-CN"/>
        </w:rPr>
        <w:t>SOC</w:t>
      </w:r>
      <w:r w:rsidR="002B2005" w:rsidRPr="00E33E3B">
        <w:rPr>
          <w:rFonts w:ascii="仿宋" w:eastAsia="仿宋" w:hAnsi="仿宋" w:cs="Times New Roman"/>
          <w:sz w:val="28"/>
          <w:szCs w:val="28"/>
          <w:lang w:eastAsia="zh-CN"/>
        </w:rPr>
        <w:t>）以及最佳支持治疗（</w:t>
      </w:r>
      <w:r w:rsidR="00ED0773" w:rsidRPr="000F5E72">
        <w:rPr>
          <w:rFonts w:ascii="Times New Roman" w:eastAsia="仿宋" w:hAnsi="Times New Roman" w:cs="Times New Roman"/>
          <w:sz w:val="28"/>
          <w:szCs w:val="28"/>
          <w:lang w:eastAsia="zh-CN"/>
        </w:rPr>
        <w:t xml:space="preserve">Best Supportive Care </w:t>
      </w:r>
      <w:r w:rsidR="002B2005" w:rsidRPr="000F5E72">
        <w:rPr>
          <w:rFonts w:ascii="Times New Roman" w:eastAsia="仿宋" w:hAnsi="Times New Roman" w:cs="Times New Roman" w:hint="eastAsia"/>
          <w:sz w:val="28"/>
          <w:szCs w:val="28"/>
          <w:lang w:eastAsia="zh-CN"/>
        </w:rPr>
        <w:t>，</w:t>
      </w:r>
      <w:r w:rsidR="002B2005" w:rsidRPr="000F5E72">
        <w:rPr>
          <w:rFonts w:ascii="Times New Roman" w:eastAsia="仿宋" w:hAnsi="Times New Roman" w:cs="Times New Roman"/>
          <w:sz w:val="28"/>
          <w:szCs w:val="28"/>
          <w:lang w:eastAsia="zh-CN"/>
        </w:rPr>
        <w:t>BSC</w:t>
      </w:r>
      <w:r w:rsidR="002B2005" w:rsidRPr="00E33E3B">
        <w:rPr>
          <w:rFonts w:ascii="仿宋" w:eastAsia="仿宋" w:hAnsi="仿宋" w:cs="Times New Roman"/>
          <w:sz w:val="28"/>
          <w:szCs w:val="28"/>
          <w:lang w:eastAsia="zh-CN"/>
        </w:rPr>
        <w:t>）</w:t>
      </w:r>
      <w:r w:rsidR="002B2005" w:rsidRPr="00E33E3B">
        <w:rPr>
          <w:rFonts w:ascii="仿宋" w:eastAsia="仿宋" w:hAnsi="仿宋" w:cs="Times New Roman" w:hint="eastAsia"/>
          <w:sz w:val="28"/>
          <w:szCs w:val="28"/>
          <w:lang w:eastAsia="zh-CN"/>
        </w:rPr>
        <w:t>等</w:t>
      </w:r>
      <w:r w:rsidR="002B2005" w:rsidRPr="00E33E3B">
        <w:rPr>
          <w:rFonts w:ascii="仿宋" w:eastAsia="仿宋" w:hAnsi="仿宋" w:cs="Times New Roman"/>
          <w:sz w:val="28"/>
          <w:szCs w:val="28"/>
          <w:lang w:eastAsia="zh-CN"/>
        </w:rPr>
        <w:t>方面均可能存在异质性</w:t>
      </w:r>
      <w:r w:rsidR="002B2005" w:rsidRPr="00E33E3B">
        <w:rPr>
          <w:rFonts w:ascii="仿宋" w:eastAsia="仿宋" w:hAnsi="仿宋" w:cs="Times New Roman" w:hint="eastAsia"/>
          <w:sz w:val="28"/>
          <w:szCs w:val="28"/>
          <w:lang w:eastAsia="zh-CN"/>
        </w:rPr>
        <w:t>，</w:t>
      </w:r>
      <w:r w:rsidR="00C047BE">
        <w:rPr>
          <w:rFonts w:ascii="仿宋" w:eastAsia="仿宋" w:hAnsi="仿宋" w:cs="Times New Roman" w:hint="eastAsia"/>
          <w:sz w:val="28"/>
          <w:szCs w:val="28"/>
          <w:lang w:eastAsia="zh-CN"/>
        </w:rPr>
        <w:t>因此</w:t>
      </w:r>
      <w:r w:rsidR="00C047BE" w:rsidRPr="00C047BE">
        <w:rPr>
          <w:rFonts w:ascii="仿宋" w:eastAsia="仿宋" w:hAnsi="仿宋" w:cs="Times New Roman" w:hint="eastAsia"/>
          <w:sz w:val="28"/>
          <w:szCs w:val="28"/>
          <w:lang w:eastAsia="zh-CN"/>
        </w:rPr>
        <w:t>在单臂试验中</w:t>
      </w:r>
      <w:r w:rsidR="00846F72" w:rsidRPr="00C047BE">
        <w:rPr>
          <w:rFonts w:ascii="仿宋" w:eastAsia="仿宋" w:hAnsi="仿宋" w:cs="Times New Roman" w:hint="eastAsia"/>
          <w:sz w:val="28"/>
          <w:szCs w:val="28"/>
          <w:lang w:eastAsia="zh-CN"/>
        </w:rPr>
        <w:t>使用和解读</w:t>
      </w:r>
      <w:r w:rsidR="00C047BE" w:rsidRPr="00C047BE">
        <w:rPr>
          <w:rFonts w:ascii="仿宋" w:eastAsia="仿宋" w:hAnsi="仿宋" w:cs="Times New Roman" w:hint="eastAsia"/>
          <w:sz w:val="28"/>
          <w:szCs w:val="28"/>
          <w:lang w:eastAsia="zh-CN"/>
        </w:rPr>
        <w:t>OS应谨慎</w:t>
      </w:r>
      <w:r w:rsidR="002B2005" w:rsidRPr="00E33E3B">
        <w:rPr>
          <w:rFonts w:ascii="仿宋" w:eastAsia="仿宋" w:hAnsi="仿宋" w:cs="Times New Roman"/>
          <w:sz w:val="28"/>
          <w:szCs w:val="28"/>
          <w:lang w:eastAsia="zh-CN"/>
        </w:rPr>
        <w:t>。</w:t>
      </w:r>
    </w:p>
    <w:p w14:paraId="49FC18E4" w14:textId="77777777" w:rsidR="002B2005" w:rsidRPr="00E33E3B" w:rsidRDefault="002B2005" w:rsidP="007C2D30">
      <w:pPr>
        <w:pStyle w:val="af4"/>
        <w:spacing w:after="0" w:line="360" w:lineRule="auto"/>
        <w:ind w:left="0" w:firstLineChars="200" w:firstLine="560"/>
        <w:jc w:val="both"/>
        <w:outlineLvl w:val="1"/>
        <w:rPr>
          <w:rFonts w:ascii="仿宋" w:eastAsia="仿宋" w:hAnsi="仿宋" w:cs="Times New Roman"/>
          <w:sz w:val="28"/>
          <w:szCs w:val="28"/>
          <w:lang w:eastAsia="zh-CN"/>
        </w:rPr>
      </w:pPr>
      <w:bookmarkStart w:id="8" w:name="_Toc45715544"/>
      <w:r w:rsidRPr="00E33E3B">
        <w:rPr>
          <w:rFonts w:ascii="仿宋" w:eastAsia="仿宋" w:hAnsi="仿宋" w:cs="Times New Roman" w:hint="eastAsia"/>
          <w:sz w:val="28"/>
          <w:szCs w:val="28"/>
          <w:lang w:eastAsia="zh-CN"/>
        </w:rPr>
        <w:t>（二）</w:t>
      </w:r>
      <w:r w:rsidRPr="00E33E3B">
        <w:rPr>
          <w:rFonts w:ascii="仿宋" w:eastAsia="仿宋" w:hAnsi="仿宋" w:cs="Times New Roman"/>
          <w:sz w:val="28"/>
          <w:szCs w:val="28"/>
          <w:lang w:eastAsia="zh-CN"/>
        </w:rPr>
        <w:t>客观缓解率</w:t>
      </w:r>
      <w:r w:rsidR="003F6798" w:rsidRPr="00E33E3B">
        <w:rPr>
          <w:rFonts w:ascii="仿宋" w:eastAsia="仿宋" w:hAnsi="仿宋" w:cs="Times New Roman" w:hint="eastAsia"/>
          <w:sz w:val="28"/>
          <w:szCs w:val="28"/>
          <w:lang w:eastAsia="zh-CN"/>
        </w:rPr>
        <w:t>（</w:t>
      </w:r>
      <w:r w:rsidR="003F6798" w:rsidRPr="000F5E72">
        <w:rPr>
          <w:rFonts w:ascii="Times New Roman" w:eastAsia="仿宋" w:hAnsi="Times New Roman" w:cs="Times New Roman" w:hint="eastAsia"/>
          <w:sz w:val="28"/>
          <w:szCs w:val="28"/>
          <w:lang w:eastAsia="zh-CN"/>
        </w:rPr>
        <w:t>ORR</w:t>
      </w:r>
      <w:r w:rsidR="003F6798" w:rsidRPr="00E33E3B">
        <w:rPr>
          <w:rFonts w:ascii="仿宋" w:eastAsia="仿宋" w:hAnsi="仿宋" w:cs="Times New Roman"/>
          <w:sz w:val="28"/>
          <w:szCs w:val="28"/>
          <w:lang w:eastAsia="zh-CN"/>
        </w:rPr>
        <w:t>）</w:t>
      </w:r>
      <w:bookmarkEnd w:id="8"/>
    </w:p>
    <w:p w14:paraId="6753BFAA" w14:textId="56BE3995" w:rsidR="002B2005" w:rsidRPr="00E33E3B" w:rsidRDefault="002B2005" w:rsidP="002B2005">
      <w:pPr>
        <w:spacing w:after="0" w:line="360" w:lineRule="auto"/>
        <w:ind w:firstLineChars="200" w:firstLine="560"/>
        <w:jc w:val="both"/>
        <w:rPr>
          <w:rFonts w:ascii="仿宋" w:eastAsia="仿宋" w:hAnsi="仿宋" w:cs="Times New Roman"/>
          <w:sz w:val="28"/>
          <w:szCs w:val="28"/>
          <w:lang w:eastAsia="zh-CN"/>
        </w:rPr>
      </w:pPr>
      <w:r w:rsidRPr="00E33E3B">
        <w:rPr>
          <w:rFonts w:ascii="仿宋" w:eastAsia="仿宋" w:hAnsi="仿宋" w:cs="Times New Roman" w:hint="eastAsia"/>
          <w:sz w:val="28"/>
          <w:szCs w:val="28"/>
          <w:lang w:eastAsia="zh-CN"/>
        </w:rPr>
        <w:t>对于许多肿瘤类型，可以直接利用肿瘤影像学进行疾病评估，受试者的治疗策略通常基于肿瘤测量</w:t>
      </w:r>
      <w:r w:rsidR="006605F0" w:rsidRPr="00E33E3B">
        <w:rPr>
          <w:rFonts w:ascii="仿宋" w:eastAsia="仿宋" w:hAnsi="仿宋" w:cs="Times New Roman" w:hint="eastAsia"/>
          <w:sz w:val="28"/>
          <w:szCs w:val="28"/>
          <w:lang w:eastAsia="zh-CN"/>
        </w:rPr>
        <w:t>结果</w:t>
      </w:r>
      <w:r w:rsidRPr="00E33E3B">
        <w:rPr>
          <w:rFonts w:ascii="仿宋" w:eastAsia="仿宋" w:hAnsi="仿宋" w:cs="Times New Roman" w:hint="eastAsia"/>
          <w:sz w:val="28"/>
          <w:szCs w:val="28"/>
          <w:lang w:eastAsia="zh-CN"/>
        </w:rPr>
        <w:t>和临床症状。</w:t>
      </w:r>
      <w:r w:rsidRPr="00E33E3B">
        <w:rPr>
          <w:rFonts w:ascii="仿宋" w:eastAsia="仿宋" w:hAnsi="仿宋" w:cs="Times New Roman"/>
          <w:sz w:val="28"/>
          <w:szCs w:val="28"/>
          <w:lang w:eastAsia="zh-CN"/>
        </w:rPr>
        <w:t>客观缓解率</w:t>
      </w:r>
      <w:r w:rsidRPr="00E33E3B">
        <w:rPr>
          <w:rFonts w:ascii="仿宋" w:eastAsia="仿宋" w:hAnsi="仿宋" w:cs="Times New Roman" w:hint="eastAsia"/>
          <w:sz w:val="28"/>
          <w:szCs w:val="28"/>
          <w:lang w:eastAsia="zh-CN"/>
        </w:rPr>
        <w:t>是指</w:t>
      </w:r>
      <w:r w:rsidRPr="00E33E3B">
        <w:rPr>
          <w:rFonts w:ascii="仿宋" w:eastAsia="仿宋" w:hAnsi="仿宋" w:cs="Times New Roman"/>
          <w:sz w:val="28"/>
          <w:szCs w:val="28"/>
          <w:lang w:eastAsia="zh-CN"/>
        </w:rPr>
        <w:t>按照</w:t>
      </w:r>
      <w:r w:rsidRPr="00E33E3B">
        <w:rPr>
          <w:rFonts w:ascii="仿宋" w:eastAsia="仿宋" w:hAnsi="仿宋" w:cs="Times New Roman" w:hint="eastAsia"/>
          <w:sz w:val="28"/>
          <w:szCs w:val="28"/>
          <w:lang w:eastAsia="zh-CN"/>
        </w:rPr>
        <w:t>公认</w:t>
      </w:r>
      <w:r w:rsidRPr="00E33E3B">
        <w:rPr>
          <w:rFonts w:ascii="仿宋" w:eastAsia="仿宋" w:hAnsi="仿宋" w:cs="Times New Roman"/>
          <w:sz w:val="28"/>
          <w:szCs w:val="28"/>
          <w:lang w:eastAsia="zh-CN"/>
        </w:rPr>
        <w:t>的缓解评价标准（如实体瘤</w:t>
      </w:r>
      <w:r w:rsidRPr="000F5E72">
        <w:rPr>
          <w:rFonts w:ascii="Times New Roman" w:eastAsia="仿宋" w:hAnsi="Times New Roman" w:cs="Times New Roman"/>
          <w:sz w:val="28"/>
          <w:szCs w:val="28"/>
          <w:lang w:eastAsia="zh-CN"/>
        </w:rPr>
        <w:t>RECIST</w:t>
      </w:r>
      <w:r w:rsidRPr="00E33E3B">
        <w:rPr>
          <w:rFonts w:ascii="仿宋" w:eastAsia="仿宋" w:hAnsi="仿宋" w:cs="Times New Roman"/>
          <w:sz w:val="28"/>
          <w:szCs w:val="28"/>
          <w:lang w:eastAsia="zh-CN"/>
        </w:rPr>
        <w:t xml:space="preserve"> 1.1版），</w:t>
      </w:r>
      <w:r w:rsidRPr="00E33E3B">
        <w:rPr>
          <w:rFonts w:ascii="仿宋" w:eastAsia="仿宋" w:hAnsi="仿宋" w:cs="Times New Roman" w:hint="eastAsia"/>
          <w:sz w:val="28"/>
          <w:szCs w:val="28"/>
          <w:lang w:eastAsia="zh-CN"/>
        </w:rPr>
        <w:t>肿瘤体积缩小达到预先规定值并能维持最低时限要求的患者比例</w:t>
      </w:r>
      <w:r w:rsidRPr="00E33E3B">
        <w:rPr>
          <w:rFonts w:ascii="仿宋" w:eastAsia="仿宋" w:hAnsi="仿宋" w:cs="Times New Roman"/>
          <w:sz w:val="28"/>
          <w:szCs w:val="28"/>
          <w:lang w:eastAsia="zh-CN"/>
        </w:rPr>
        <w:t>，</w:t>
      </w:r>
      <w:r w:rsidRPr="00E33E3B">
        <w:rPr>
          <w:rFonts w:ascii="仿宋" w:eastAsia="仿宋" w:hAnsi="仿宋" w:cs="Times New Roman" w:hint="eastAsia"/>
          <w:sz w:val="28"/>
          <w:szCs w:val="28"/>
          <w:lang w:eastAsia="zh-CN"/>
        </w:rPr>
        <w:t>它</w:t>
      </w:r>
      <w:r w:rsidRPr="00E33E3B">
        <w:rPr>
          <w:rFonts w:ascii="仿宋" w:eastAsia="仿宋" w:hAnsi="仿宋" w:cs="Times New Roman"/>
          <w:sz w:val="28"/>
          <w:szCs w:val="28"/>
          <w:lang w:eastAsia="zh-CN"/>
        </w:rPr>
        <w:t>是基于肿瘤测量的最普遍的终点。实体瘤的缓解可以是</w:t>
      </w:r>
      <w:r w:rsidR="007B3C53" w:rsidRPr="00E33E3B">
        <w:rPr>
          <w:rFonts w:ascii="仿宋" w:eastAsia="仿宋" w:hAnsi="仿宋" w:cs="Times New Roman"/>
          <w:sz w:val="28"/>
          <w:szCs w:val="28"/>
          <w:lang w:eastAsia="zh-CN"/>
        </w:rPr>
        <w:t>完全缓解（</w:t>
      </w:r>
      <w:r w:rsidR="007B3C53" w:rsidRPr="000F5E72">
        <w:rPr>
          <w:rFonts w:ascii="Times New Roman" w:eastAsia="仿宋" w:hAnsi="Times New Roman" w:cs="Times New Roman" w:hint="eastAsia"/>
          <w:sz w:val="28"/>
          <w:szCs w:val="28"/>
          <w:lang w:eastAsia="zh-CN"/>
        </w:rPr>
        <w:t xml:space="preserve">Complete Response, </w:t>
      </w:r>
      <w:r w:rsidR="007B3C53" w:rsidRPr="000F5E72">
        <w:rPr>
          <w:rFonts w:ascii="Times New Roman" w:eastAsia="仿宋" w:hAnsi="Times New Roman" w:cs="Times New Roman"/>
          <w:sz w:val="28"/>
          <w:szCs w:val="28"/>
          <w:lang w:eastAsia="zh-CN"/>
        </w:rPr>
        <w:t>CR</w:t>
      </w:r>
      <w:r w:rsidR="007B3C53" w:rsidRPr="00E33E3B">
        <w:rPr>
          <w:rFonts w:ascii="仿宋" w:eastAsia="仿宋" w:hAnsi="仿宋" w:cs="Times New Roman"/>
          <w:sz w:val="28"/>
          <w:szCs w:val="28"/>
          <w:lang w:eastAsia="zh-CN"/>
        </w:rPr>
        <w:t>）</w:t>
      </w:r>
      <w:r w:rsidRPr="00E33E3B">
        <w:rPr>
          <w:rFonts w:ascii="仿宋" w:eastAsia="仿宋" w:hAnsi="仿宋" w:cs="Times New Roman"/>
          <w:sz w:val="28"/>
          <w:szCs w:val="28"/>
          <w:lang w:eastAsia="zh-CN"/>
        </w:rPr>
        <w:t>或</w:t>
      </w:r>
      <w:r w:rsidR="007B3C53" w:rsidRPr="00E33E3B">
        <w:rPr>
          <w:rFonts w:ascii="仿宋" w:eastAsia="仿宋" w:hAnsi="仿宋" w:cs="Times New Roman"/>
          <w:sz w:val="28"/>
          <w:szCs w:val="28"/>
          <w:lang w:eastAsia="zh-CN"/>
        </w:rPr>
        <w:t>部分缓解（</w:t>
      </w:r>
      <w:r w:rsidR="007B3C53" w:rsidRPr="000F5E72">
        <w:rPr>
          <w:rFonts w:ascii="Times New Roman" w:eastAsia="仿宋" w:hAnsi="Times New Roman" w:cs="Times New Roman" w:hint="eastAsia"/>
          <w:sz w:val="28"/>
          <w:szCs w:val="28"/>
          <w:lang w:eastAsia="zh-CN"/>
        </w:rPr>
        <w:t xml:space="preserve">Partial </w:t>
      </w:r>
      <w:r w:rsidR="007B3C53" w:rsidRPr="000F5E72">
        <w:rPr>
          <w:rFonts w:ascii="Times New Roman" w:eastAsia="仿宋" w:hAnsi="Times New Roman" w:cs="Times New Roman"/>
          <w:sz w:val="28"/>
          <w:szCs w:val="28"/>
          <w:lang w:eastAsia="zh-CN"/>
        </w:rPr>
        <w:t>Response, PR</w:t>
      </w:r>
      <w:r w:rsidR="007B3C53" w:rsidRPr="00E33E3B">
        <w:rPr>
          <w:rFonts w:ascii="仿宋" w:eastAsia="仿宋" w:hAnsi="仿宋" w:cs="Times New Roman"/>
          <w:sz w:val="28"/>
          <w:szCs w:val="28"/>
          <w:lang w:eastAsia="zh-CN"/>
        </w:rPr>
        <w:t>）</w:t>
      </w:r>
      <w:r w:rsidR="00FA52B8" w:rsidRPr="00E33E3B">
        <w:rPr>
          <w:rFonts w:ascii="仿宋" w:eastAsia="仿宋" w:hAnsi="仿宋" w:cs="Times New Roman" w:hint="eastAsia"/>
          <w:sz w:val="28"/>
          <w:szCs w:val="28"/>
          <w:lang w:eastAsia="zh-CN"/>
        </w:rPr>
        <w:t>,</w:t>
      </w:r>
      <w:r w:rsidRPr="00E33E3B">
        <w:rPr>
          <w:rFonts w:ascii="仿宋" w:eastAsia="仿宋" w:hAnsi="仿宋" w:cs="Times New Roman" w:hint="eastAsia"/>
          <w:sz w:val="28"/>
          <w:szCs w:val="28"/>
          <w:lang w:eastAsia="zh-CN"/>
        </w:rPr>
        <w:t>对于</w:t>
      </w:r>
      <w:r w:rsidR="004268ED" w:rsidRPr="00E33E3B">
        <w:rPr>
          <w:rFonts w:ascii="仿宋" w:eastAsia="仿宋" w:hAnsi="仿宋" w:cs="Times New Roman" w:hint="eastAsia"/>
          <w:sz w:val="28"/>
          <w:szCs w:val="28"/>
          <w:lang w:eastAsia="zh-CN"/>
        </w:rPr>
        <w:t>非实体瘤</w:t>
      </w:r>
      <w:r w:rsidRPr="00E33E3B">
        <w:rPr>
          <w:rFonts w:ascii="仿宋" w:eastAsia="仿宋" w:hAnsi="仿宋" w:cs="Times New Roman" w:hint="eastAsia"/>
          <w:sz w:val="28"/>
          <w:szCs w:val="28"/>
          <w:lang w:eastAsia="zh-CN"/>
        </w:rPr>
        <w:t>的评估</w:t>
      </w:r>
      <w:r w:rsidRPr="00E33E3B">
        <w:rPr>
          <w:rFonts w:ascii="仿宋" w:eastAsia="仿宋" w:hAnsi="仿宋" w:cs="Times New Roman"/>
          <w:sz w:val="28"/>
          <w:szCs w:val="28"/>
          <w:lang w:eastAsia="zh-CN"/>
        </w:rPr>
        <w:t>则有一些</w:t>
      </w:r>
      <w:r w:rsidRPr="00E33E3B">
        <w:rPr>
          <w:rFonts w:ascii="仿宋" w:eastAsia="仿宋" w:hAnsi="仿宋" w:cs="Times New Roman" w:hint="eastAsia"/>
          <w:sz w:val="28"/>
          <w:szCs w:val="28"/>
          <w:lang w:eastAsia="zh-CN"/>
        </w:rPr>
        <w:t>其它</w:t>
      </w:r>
      <w:r w:rsidR="008E53EF" w:rsidRPr="00E33E3B">
        <w:rPr>
          <w:rFonts w:ascii="仿宋" w:eastAsia="仿宋" w:hAnsi="仿宋" w:cs="Times New Roman"/>
          <w:sz w:val="28"/>
          <w:szCs w:val="28"/>
          <w:lang w:eastAsia="zh-CN"/>
        </w:rPr>
        <w:t>评价</w:t>
      </w:r>
      <w:r w:rsidR="00621265" w:rsidRPr="00E33E3B">
        <w:rPr>
          <w:rFonts w:ascii="仿宋" w:eastAsia="仿宋" w:hAnsi="仿宋" w:cs="Times New Roman" w:hint="eastAsia"/>
          <w:sz w:val="28"/>
          <w:szCs w:val="28"/>
          <w:lang w:eastAsia="zh-CN"/>
        </w:rPr>
        <w:t>标准</w:t>
      </w:r>
      <w:r w:rsidRPr="00E33E3B">
        <w:rPr>
          <w:rFonts w:ascii="仿宋" w:eastAsia="仿宋" w:hAnsi="仿宋" w:cs="Times New Roman"/>
          <w:sz w:val="28"/>
          <w:szCs w:val="28"/>
          <w:lang w:eastAsia="zh-CN"/>
        </w:rPr>
        <w:t>。单独使用</w:t>
      </w:r>
      <w:r w:rsidRPr="000F5E72">
        <w:rPr>
          <w:rFonts w:ascii="Times New Roman" w:eastAsia="仿宋" w:hAnsi="Times New Roman" w:cs="Times New Roman"/>
          <w:sz w:val="28"/>
          <w:szCs w:val="28"/>
          <w:lang w:eastAsia="zh-CN"/>
        </w:rPr>
        <w:t>ORR</w:t>
      </w:r>
      <w:r w:rsidRPr="00E33E3B">
        <w:rPr>
          <w:rFonts w:ascii="仿宋" w:eastAsia="仿宋" w:hAnsi="仿宋" w:cs="Times New Roman"/>
          <w:sz w:val="28"/>
          <w:szCs w:val="28"/>
          <w:lang w:eastAsia="zh-CN"/>
        </w:rPr>
        <w:t>可能无法充分描述试验药物的抗肿瘤活性</w:t>
      </w:r>
      <w:r w:rsidRPr="00E33E3B">
        <w:rPr>
          <w:rFonts w:ascii="仿宋" w:eastAsia="仿宋" w:hAnsi="仿宋" w:cs="Times New Roman" w:hint="eastAsia"/>
          <w:sz w:val="28"/>
          <w:szCs w:val="28"/>
          <w:lang w:eastAsia="zh-CN"/>
        </w:rPr>
        <w:t>，故需要同时</w:t>
      </w:r>
      <w:r w:rsidRPr="00E33E3B">
        <w:rPr>
          <w:rFonts w:ascii="仿宋" w:eastAsia="仿宋" w:hAnsi="仿宋" w:cs="Times New Roman"/>
          <w:sz w:val="28"/>
          <w:szCs w:val="28"/>
          <w:lang w:eastAsia="zh-CN"/>
        </w:rPr>
        <w:t>分析</w:t>
      </w:r>
      <w:r w:rsidR="004268ED" w:rsidRPr="00E33E3B">
        <w:rPr>
          <w:rFonts w:ascii="仿宋" w:eastAsia="仿宋" w:hAnsi="仿宋" w:cs="Times New Roman"/>
          <w:sz w:val="28"/>
          <w:szCs w:val="28"/>
          <w:lang w:eastAsia="zh-CN"/>
        </w:rPr>
        <w:t>缓解持续时间（即从肿瘤缓解到疾病进展经历的时间）</w:t>
      </w:r>
      <w:r w:rsidRPr="00E33E3B">
        <w:rPr>
          <w:rFonts w:ascii="仿宋" w:eastAsia="仿宋" w:hAnsi="仿宋" w:cs="Times New Roman"/>
          <w:sz w:val="28"/>
          <w:szCs w:val="28"/>
          <w:lang w:eastAsia="zh-CN"/>
        </w:rPr>
        <w:t>和</w:t>
      </w:r>
      <w:r w:rsidR="004268ED" w:rsidRPr="00E33E3B">
        <w:rPr>
          <w:rFonts w:ascii="仿宋" w:eastAsia="仿宋" w:hAnsi="仿宋" w:cs="Times New Roman"/>
          <w:sz w:val="28"/>
          <w:szCs w:val="28"/>
          <w:lang w:eastAsia="zh-CN"/>
        </w:rPr>
        <w:t>至缓解时间</w:t>
      </w:r>
      <w:r w:rsidRPr="00E33E3B">
        <w:rPr>
          <w:rFonts w:ascii="仿宋" w:eastAsia="仿宋" w:hAnsi="仿宋" w:cs="Times New Roman"/>
          <w:sz w:val="28"/>
          <w:szCs w:val="28"/>
          <w:lang w:eastAsia="zh-CN"/>
        </w:rPr>
        <w:t>。对于通过稳定疾病病情使患者临床获益的药物，也可以分析疾病控制率（</w:t>
      </w:r>
      <w:r w:rsidR="006003F8" w:rsidRPr="000F5E72">
        <w:rPr>
          <w:rFonts w:ascii="Times New Roman" w:eastAsia="仿宋" w:hAnsi="Times New Roman" w:cs="Times New Roman" w:hint="eastAsia"/>
          <w:sz w:val="28"/>
          <w:szCs w:val="28"/>
          <w:lang w:eastAsia="zh-CN"/>
        </w:rPr>
        <w:t>D</w:t>
      </w:r>
      <w:r w:rsidR="006003F8" w:rsidRPr="000F5E72">
        <w:rPr>
          <w:rFonts w:ascii="Times New Roman" w:eastAsia="仿宋" w:hAnsi="Times New Roman" w:cs="Times New Roman"/>
          <w:sz w:val="28"/>
          <w:szCs w:val="28"/>
          <w:lang w:eastAsia="zh-CN"/>
        </w:rPr>
        <w:t>isease Control Rate</w:t>
      </w:r>
      <w:r w:rsidR="006003F8" w:rsidRPr="000F5E72">
        <w:rPr>
          <w:rFonts w:ascii="Times New Roman" w:eastAsia="仿宋" w:hAnsi="Times New Roman" w:cs="Times New Roman" w:hint="eastAsia"/>
          <w:sz w:val="28"/>
          <w:szCs w:val="28"/>
          <w:lang w:eastAsia="zh-CN"/>
        </w:rPr>
        <w:t xml:space="preserve">, </w:t>
      </w:r>
      <w:r w:rsidRPr="000F5E72">
        <w:rPr>
          <w:rFonts w:ascii="Times New Roman" w:eastAsia="仿宋" w:hAnsi="Times New Roman" w:cs="Times New Roman"/>
          <w:sz w:val="28"/>
          <w:szCs w:val="28"/>
          <w:lang w:eastAsia="zh-CN"/>
        </w:rPr>
        <w:t>DCR</w:t>
      </w:r>
      <w:r w:rsidRPr="00E33E3B">
        <w:rPr>
          <w:rFonts w:ascii="仿宋" w:eastAsia="仿宋" w:hAnsi="仿宋" w:cs="Times New Roman"/>
          <w:sz w:val="28"/>
          <w:szCs w:val="28"/>
          <w:lang w:eastAsia="zh-CN"/>
        </w:rPr>
        <w:t>），</w:t>
      </w:r>
      <w:r w:rsidR="00583745" w:rsidRPr="00E33E3B">
        <w:rPr>
          <w:rFonts w:ascii="仿宋" w:eastAsia="仿宋" w:hAnsi="仿宋" w:cs="Times New Roman" w:hint="eastAsia"/>
          <w:sz w:val="28"/>
          <w:szCs w:val="28"/>
          <w:lang w:eastAsia="zh-CN"/>
        </w:rPr>
        <w:t>该</w:t>
      </w:r>
      <w:r w:rsidR="006003F8" w:rsidRPr="00E33E3B">
        <w:rPr>
          <w:rFonts w:ascii="仿宋" w:eastAsia="仿宋" w:hAnsi="仿宋" w:cs="Times New Roman" w:hint="eastAsia"/>
          <w:sz w:val="28"/>
          <w:szCs w:val="28"/>
          <w:lang w:eastAsia="zh-CN"/>
        </w:rPr>
        <w:t>指标</w:t>
      </w:r>
      <w:r w:rsidRPr="00E33E3B">
        <w:rPr>
          <w:rFonts w:ascii="仿宋" w:eastAsia="仿宋" w:hAnsi="仿宋" w:cs="Times New Roman"/>
          <w:sz w:val="28"/>
          <w:szCs w:val="28"/>
          <w:lang w:eastAsia="zh-CN"/>
        </w:rPr>
        <w:t>不仅</w:t>
      </w:r>
      <w:r w:rsidR="00583745" w:rsidRPr="00E33E3B">
        <w:rPr>
          <w:rFonts w:ascii="仿宋" w:eastAsia="仿宋" w:hAnsi="仿宋" w:cs="Times New Roman" w:hint="eastAsia"/>
          <w:sz w:val="28"/>
          <w:szCs w:val="28"/>
          <w:lang w:eastAsia="zh-CN"/>
        </w:rPr>
        <w:t>考虑</w:t>
      </w:r>
      <w:r w:rsidRPr="00E33E3B">
        <w:rPr>
          <w:rFonts w:ascii="仿宋" w:eastAsia="仿宋" w:hAnsi="仿宋" w:cs="Times New Roman" w:hint="eastAsia"/>
          <w:sz w:val="28"/>
          <w:szCs w:val="28"/>
          <w:lang w:eastAsia="zh-CN"/>
        </w:rPr>
        <w:t>疾病</w:t>
      </w:r>
      <w:r w:rsidRPr="00E33E3B">
        <w:rPr>
          <w:rFonts w:ascii="仿宋" w:eastAsia="仿宋" w:hAnsi="仿宋" w:cs="Times New Roman"/>
          <w:sz w:val="28"/>
          <w:szCs w:val="28"/>
          <w:lang w:eastAsia="zh-CN"/>
        </w:rPr>
        <w:t>缓解</w:t>
      </w:r>
      <w:r w:rsidR="00583745" w:rsidRPr="00E33E3B">
        <w:rPr>
          <w:rFonts w:ascii="仿宋" w:eastAsia="仿宋" w:hAnsi="仿宋" w:cs="Times New Roman" w:hint="eastAsia"/>
          <w:sz w:val="28"/>
          <w:szCs w:val="28"/>
          <w:lang w:eastAsia="zh-CN"/>
        </w:rPr>
        <w:t>病例</w:t>
      </w:r>
      <w:r w:rsidRPr="00E33E3B">
        <w:rPr>
          <w:rFonts w:ascii="仿宋" w:eastAsia="仿宋" w:hAnsi="仿宋" w:cs="Times New Roman"/>
          <w:sz w:val="28"/>
          <w:szCs w:val="28"/>
          <w:lang w:eastAsia="zh-CN"/>
        </w:rPr>
        <w:t>，</w:t>
      </w:r>
      <w:r w:rsidRPr="00E33E3B">
        <w:rPr>
          <w:rFonts w:ascii="仿宋" w:eastAsia="仿宋" w:hAnsi="仿宋" w:cs="Times New Roman" w:hint="eastAsia"/>
          <w:sz w:val="28"/>
          <w:szCs w:val="28"/>
          <w:lang w:eastAsia="zh-CN"/>
        </w:rPr>
        <w:t>还</w:t>
      </w:r>
      <w:r w:rsidRPr="00E33E3B">
        <w:rPr>
          <w:rFonts w:ascii="仿宋" w:eastAsia="仿宋" w:hAnsi="仿宋" w:cs="Times New Roman"/>
          <w:sz w:val="28"/>
          <w:szCs w:val="28"/>
          <w:lang w:eastAsia="zh-CN"/>
        </w:rPr>
        <w:t>包括疾病</w:t>
      </w:r>
      <w:r w:rsidR="00583745" w:rsidRPr="00E33E3B">
        <w:rPr>
          <w:rFonts w:ascii="仿宋" w:eastAsia="仿宋" w:hAnsi="仿宋" w:cs="Times New Roman" w:hint="eastAsia"/>
          <w:sz w:val="28"/>
          <w:szCs w:val="28"/>
          <w:lang w:eastAsia="zh-CN"/>
        </w:rPr>
        <w:t>维持</w:t>
      </w:r>
      <w:r w:rsidRPr="00E33E3B">
        <w:rPr>
          <w:rFonts w:ascii="仿宋" w:eastAsia="仿宋" w:hAnsi="仿宋" w:cs="Times New Roman"/>
          <w:sz w:val="28"/>
          <w:szCs w:val="28"/>
          <w:lang w:eastAsia="zh-CN"/>
        </w:rPr>
        <w:t>稳定</w:t>
      </w:r>
      <w:r w:rsidR="00583745" w:rsidRPr="00E33E3B">
        <w:rPr>
          <w:rFonts w:ascii="仿宋" w:eastAsia="仿宋" w:hAnsi="仿宋" w:cs="Times New Roman" w:hint="eastAsia"/>
          <w:sz w:val="28"/>
          <w:szCs w:val="28"/>
          <w:lang w:eastAsia="zh-CN"/>
        </w:rPr>
        <w:t>状态</w:t>
      </w:r>
      <w:r w:rsidRPr="00E33E3B">
        <w:rPr>
          <w:rFonts w:ascii="仿宋" w:eastAsia="仿宋" w:hAnsi="仿宋" w:cs="Times New Roman"/>
          <w:sz w:val="28"/>
          <w:szCs w:val="28"/>
          <w:lang w:eastAsia="zh-CN"/>
        </w:rPr>
        <w:t>持续</w:t>
      </w:r>
      <w:r w:rsidR="00BE58E9" w:rsidRPr="00E33E3B">
        <w:rPr>
          <w:rFonts w:ascii="仿宋" w:eastAsia="仿宋" w:hAnsi="仿宋" w:cs="Times New Roman" w:hint="eastAsia"/>
          <w:sz w:val="28"/>
          <w:szCs w:val="28"/>
          <w:lang w:eastAsia="zh-CN"/>
        </w:rPr>
        <w:t>一定</w:t>
      </w:r>
      <w:r w:rsidRPr="00E33E3B">
        <w:rPr>
          <w:rFonts w:ascii="仿宋" w:eastAsia="仿宋" w:hAnsi="仿宋" w:cs="Times New Roman"/>
          <w:sz w:val="28"/>
          <w:szCs w:val="28"/>
          <w:lang w:eastAsia="zh-CN"/>
        </w:rPr>
        <w:t>时间</w:t>
      </w:r>
      <w:r w:rsidR="00583745" w:rsidRPr="00E33E3B">
        <w:rPr>
          <w:rFonts w:ascii="仿宋" w:eastAsia="仿宋" w:hAnsi="仿宋" w:cs="Times New Roman" w:hint="eastAsia"/>
          <w:sz w:val="28"/>
          <w:szCs w:val="28"/>
          <w:lang w:eastAsia="zh-CN"/>
        </w:rPr>
        <w:t>的</w:t>
      </w:r>
      <w:r w:rsidR="00583745" w:rsidRPr="00E33E3B">
        <w:rPr>
          <w:rFonts w:ascii="仿宋" w:eastAsia="仿宋" w:hAnsi="仿宋" w:cs="Times New Roman"/>
          <w:sz w:val="28"/>
          <w:szCs w:val="28"/>
          <w:lang w:eastAsia="zh-CN"/>
        </w:rPr>
        <w:t>病例</w:t>
      </w:r>
      <w:r w:rsidRPr="00E33E3B">
        <w:rPr>
          <w:rFonts w:ascii="仿宋" w:eastAsia="仿宋" w:hAnsi="仿宋" w:cs="Times New Roman"/>
          <w:sz w:val="28"/>
          <w:szCs w:val="28"/>
          <w:lang w:eastAsia="zh-CN"/>
        </w:rPr>
        <w:t>。肿瘤大小</w:t>
      </w:r>
      <w:r w:rsidR="004852C5" w:rsidRPr="00E33E3B">
        <w:rPr>
          <w:rFonts w:ascii="仿宋" w:eastAsia="仿宋" w:hAnsi="仿宋" w:cs="Times New Roman" w:hint="eastAsia"/>
          <w:sz w:val="28"/>
          <w:szCs w:val="28"/>
          <w:lang w:eastAsia="zh-CN"/>
        </w:rPr>
        <w:t>随时间</w:t>
      </w:r>
      <w:r w:rsidRPr="00E33E3B">
        <w:rPr>
          <w:rFonts w:ascii="仿宋" w:eastAsia="仿宋" w:hAnsi="仿宋" w:cs="Times New Roman"/>
          <w:sz w:val="28"/>
          <w:szCs w:val="28"/>
          <w:lang w:eastAsia="zh-CN"/>
        </w:rPr>
        <w:t>相对于基线的变化通常被视为连续变量，</w:t>
      </w:r>
      <w:r w:rsidR="004852C5" w:rsidRPr="00E33E3B">
        <w:rPr>
          <w:rFonts w:ascii="仿宋" w:eastAsia="仿宋" w:hAnsi="仿宋" w:cs="Times New Roman" w:hint="eastAsia"/>
          <w:sz w:val="28"/>
          <w:szCs w:val="28"/>
          <w:lang w:eastAsia="zh-CN"/>
        </w:rPr>
        <w:t>可</w:t>
      </w:r>
      <w:r w:rsidRPr="00E33E3B">
        <w:rPr>
          <w:rFonts w:ascii="仿宋" w:eastAsia="仿宋" w:hAnsi="仿宋" w:cs="Times New Roman"/>
          <w:sz w:val="28"/>
          <w:szCs w:val="28"/>
          <w:lang w:eastAsia="zh-CN"/>
        </w:rPr>
        <w:t>利用瀑布图</w:t>
      </w:r>
      <w:r w:rsidR="004852C5" w:rsidRPr="00E33E3B">
        <w:rPr>
          <w:rFonts w:ascii="仿宋" w:eastAsia="仿宋" w:hAnsi="仿宋" w:cs="Times New Roman" w:hint="eastAsia"/>
          <w:sz w:val="28"/>
          <w:szCs w:val="28"/>
          <w:lang w:eastAsia="zh-CN"/>
        </w:rPr>
        <w:t>进行</w:t>
      </w:r>
      <w:r w:rsidR="004852C5" w:rsidRPr="00E33E3B">
        <w:rPr>
          <w:rFonts w:ascii="仿宋" w:eastAsia="仿宋" w:hAnsi="仿宋" w:cs="Times New Roman"/>
          <w:sz w:val="28"/>
          <w:szCs w:val="28"/>
          <w:lang w:eastAsia="zh-CN"/>
        </w:rPr>
        <w:t>描述</w:t>
      </w:r>
      <w:r w:rsidR="004852C5"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帮助评估抗肿瘤活性。</w:t>
      </w:r>
    </w:p>
    <w:p w14:paraId="12ECB89F" w14:textId="64D714E6" w:rsidR="002B2005" w:rsidRPr="00E33E3B" w:rsidRDefault="002B2005" w:rsidP="002B2005">
      <w:pPr>
        <w:spacing w:after="0" w:line="360" w:lineRule="auto"/>
        <w:ind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对于拟进行注册的试验（单臂或随机），主要</w:t>
      </w:r>
      <w:r w:rsidRPr="000F5E72">
        <w:rPr>
          <w:rFonts w:ascii="Times New Roman" w:eastAsia="仿宋" w:hAnsi="Times New Roman" w:cs="Times New Roman"/>
          <w:sz w:val="28"/>
          <w:szCs w:val="28"/>
          <w:lang w:eastAsia="zh-CN"/>
        </w:rPr>
        <w:t>ORR</w:t>
      </w:r>
      <w:r w:rsidRPr="00E33E3B">
        <w:rPr>
          <w:rFonts w:ascii="仿宋" w:eastAsia="仿宋" w:hAnsi="仿宋" w:cs="Times New Roman"/>
          <w:sz w:val="28"/>
          <w:szCs w:val="28"/>
          <w:lang w:eastAsia="zh-CN"/>
        </w:rPr>
        <w:t>分析</w:t>
      </w:r>
      <w:r w:rsidR="00E66600" w:rsidRPr="00E33E3B">
        <w:rPr>
          <w:rFonts w:ascii="仿宋" w:eastAsia="仿宋" w:hAnsi="仿宋" w:cs="Times New Roman" w:hint="eastAsia"/>
          <w:sz w:val="28"/>
          <w:szCs w:val="28"/>
          <w:lang w:eastAsia="zh-CN"/>
        </w:rPr>
        <w:t>通常</w:t>
      </w:r>
      <w:r w:rsidRPr="00E33E3B">
        <w:rPr>
          <w:rFonts w:ascii="仿宋" w:eastAsia="仿宋" w:hAnsi="仿宋" w:cs="Times New Roman"/>
          <w:sz w:val="28"/>
          <w:szCs w:val="28"/>
          <w:lang w:eastAsia="zh-CN"/>
        </w:rPr>
        <w:t>基于盲态独立中心审查委员会（</w:t>
      </w:r>
      <w:r w:rsidR="00547E60" w:rsidRPr="000F5E72">
        <w:rPr>
          <w:rFonts w:ascii="Times New Roman" w:eastAsia="仿宋" w:hAnsi="Times New Roman" w:cs="Times New Roman"/>
          <w:sz w:val="28"/>
          <w:szCs w:val="28"/>
          <w:lang w:eastAsia="zh-CN"/>
        </w:rPr>
        <w:t xml:space="preserve">Blinded </w:t>
      </w:r>
      <w:r w:rsidR="00FD4DC7" w:rsidRPr="000F5E72">
        <w:rPr>
          <w:rFonts w:ascii="Times New Roman" w:eastAsia="仿宋" w:hAnsi="Times New Roman" w:cs="Times New Roman"/>
          <w:sz w:val="28"/>
          <w:szCs w:val="28"/>
          <w:lang w:eastAsia="zh-CN"/>
        </w:rPr>
        <w:t>Independent Central R</w:t>
      </w:r>
      <w:r w:rsidR="00547E60" w:rsidRPr="000F5E72">
        <w:rPr>
          <w:rFonts w:ascii="Times New Roman" w:eastAsia="仿宋" w:hAnsi="Times New Roman" w:cs="Times New Roman"/>
          <w:sz w:val="28"/>
          <w:szCs w:val="28"/>
          <w:lang w:eastAsia="zh-CN"/>
        </w:rPr>
        <w:t>eview</w:t>
      </w:r>
      <w:r w:rsidR="00547E60" w:rsidRPr="000F5E72">
        <w:rPr>
          <w:rFonts w:ascii="Times New Roman" w:eastAsia="仿宋" w:hAnsi="Times New Roman" w:cs="Times New Roman" w:hint="eastAsia"/>
          <w:sz w:val="28"/>
          <w:szCs w:val="28"/>
          <w:lang w:eastAsia="zh-CN"/>
        </w:rPr>
        <w:t xml:space="preserve">, </w:t>
      </w:r>
      <w:r w:rsidRPr="000F5E72">
        <w:rPr>
          <w:rFonts w:ascii="Times New Roman" w:eastAsia="仿宋" w:hAnsi="Times New Roman" w:cs="Times New Roman"/>
          <w:sz w:val="28"/>
          <w:szCs w:val="28"/>
          <w:lang w:eastAsia="zh-CN"/>
        </w:rPr>
        <w:t>BICR</w:t>
      </w:r>
      <w:r w:rsidRPr="00E33E3B">
        <w:rPr>
          <w:rFonts w:ascii="仿宋" w:eastAsia="仿宋" w:hAnsi="仿宋" w:cs="Times New Roman"/>
          <w:sz w:val="28"/>
          <w:szCs w:val="28"/>
          <w:lang w:eastAsia="zh-CN"/>
        </w:rPr>
        <w:t>）的肿瘤测量和缓解评估。初始缓解通常需要在后续的评估中</w:t>
      </w:r>
      <w:r w:rsidR="00061D7C" w:rsidRPr="00E33E3B">
        <w:rPr>
          <w:rFonts w:ascii="仿宋" w:eastAsia="仿宋" w:hAnsi="仿宋" w:cs="Times New Roman" w:hint="eastAsia"/>
          <w:sz w:val="28"/>
          <w:szCs w:val="28"/>
          <w:lang w:eastAsia="zh-CN"/>
        </w:rPr>
        <w:t>再次</w:t>
      </w:r>
      <w:r w:rsidRPr="00E33E3B">
        <w:rPr>
          <w:rFonts w:ascii="仿宋" w:eastAsia="仿宋" w:hAnsi="仿宋" w:cs="Times New Roman"/>
          <w:sz w:val="28"/>
          <w:szCs w:val="28"/>
          <w:lang w:eastAsia="zh-CN"/>
        </w:rPr>
        <w:t>确认。在临床实践中，由</w:t>
      </w:r>
      <w:r w:rsidR="006504B4" w:rsidRPr="00E33E3B">
        <w:rPr>
          <w:rFonts w:ascii="仿宋" w:eastAsia="仿宋" w:hAnsi="仿宋" w:cs="Times New Roman" w:hint="eastAsia"/>
          <w:sz w:val="28"/>
          <w:szCs w:val="28"/>
          <w:lang w:eastAsia="zh-CN"/>
        </w:rPr>
        <w:t>研究者</w:t>
      </w:r>
      <w:r w:rsidRPr="00E33E3B">
        <w:rPr>
          <w:rFonts w:ascii="仿宋" w:eastAsia="仿宋" w:hAnsi="仿宋" w:cs="Times New Roman"/>
          <w:sz w:val="28"/>
          <w:szCs w:val="28"/>
          <w:lang w:eastAsia="zh-CN"/>
        </w:rPr>
        <w:t>决定是否继续治疗受试者，而当各中心研究者和</w:t>
      </w:r>
      <w:r w:rsidRPr="000F5E72">
        <w:rPr>
          <w:rFonts w:ascii="Times New Roman" w:eastAsia="仿宋" w:hAnsi="Times New Roman" w:cs="Times New Roman"/>
          <w:sz w:val="28"/>
          <w:szCs w:val="28"/>
          <w:lang w:eastAsia="zh-CN"/>
        </w:rPr>
        <w:t>BICR</w:t>
      </w:r>
      <w:r w:rsidRPr="00E33E3B">
        <w:rPr>
          <w:rFonts w:ascii="仿宋" w:eastAsia="仿宋" w:hAnsi="仿宋" w:cs="Times New Roman"/>
          <w:sz w:val="28"/>
          <w:szCs w:val="28"/>
          <w:lang w:eastAsia="zh-CN"/>
        </w:rPr>
        <w:t>之间对缓解评估不一致时可能导致</w:t>
      </w:r>
      <w:r w:rsidRPr="000F5E72">
        <w:rPr>
          <w:rFonts w:ascii="Times New Roman" w:eastAsia="仿宋" w:hAnsi="Times New Roman" w:cs="Times New Roman"/>
          <w:sz w:val="28"/>
          <w:szCs w:val="28"/>
          <w:lang w:eastAsia="zh-CN"/>
        </w:rPr>
        <w:t>ORR</w:t>
      </w:r>
      <w:r w:rsidRPr="00E33E3B">
        <w:rPr>
          <w:rFonts w:ascii="仿宋" w:eastAsia="仿宋" w:hAnsi="仿宋" w:cs="Times New Roman"/>
          <w:sz w:val="28"/>
          <w:szCs w:val="28"/>
          <w:lang w:eastAsia="zh-CN"/>
        </w:rPr>
        <w:t>的分析效率下降甚至</w:t>
      </w:r>
      <w:r w:rsidR="00E66600" w:rsidRPr="00E33E3B">
        <w:rPr>
          <w:rFonts w:ascii="仿宋" w:eastAsia="仿宋" w:hAnsi="仿宋" w:cs="Times New Roman" w:hint="eastAsia"/>
          <w:sz w:val="28"/>
          <w:szCs w:val="28"/>
          <w:lang w:eastAsia="zh-CN"/>
        </w:rPr>
        <w:t>产生</w:t>
      </w:r>
      <w:r w:rsidRPr="00E33E3B">
        <w:rPr>
          <w:rFonts w:ascii="仿宋" w:eastAsia="仿宋" w:hAnsi="仿宋" w:cs="Times New Roman"/>
          <w:sz w:val="28"/>
          <w:szCs w:val="28"/>
          <w:lang w:eastAsia="zh-CN"/>
        </w:rPr>
        <w:t>偏倚，因此，为了尽量减少不一致的影响，不提倡过早停止治疗。</w:t>
      </w:r>
      <w:r w:rsidR="00800536" w:rsidRPr="00E33E3B">
        <w:rPr>
          <w:rFonts w:ascii="仿宋" w:eastAsia="仿宋" w:hAnsi="仿宋" w:cs="Times New Roman" w:hint="eastAsia"/>
          <w:sz w:val="28"/>
          <w:szCs w:val="28"/>
          <w:lang w:eastAsia="zh-CN"/>
        </w:rPr>
        <w:t>在随机双盲对照试验中，</w:t>
      </w:r>
      <w:r w:rsidRPr="00E33E3B">
        <w:rPr>
          <w:rFonts w:ascii="仿宋" w:eastAsia="仿宋" w:hAnsi="仿宋" w:cs="Times New Roman"/>
          <w:sz w:val="28"/>
          <w:szCs w:val="28"/>
          <w:lang w:eastAsia="zh-CN"/>
        </w:rPr>
        <w:t>对于研究者有丰富肿瘤评估经验的常见肿瘤类型，对</w:t>
      </w:r>
      <w:r w:rsidRPr="000F5E72">
        <w:rPr>
          <w:rFonts w:ascii="Times New Roman" w:eastAsia="仿宋" w:hAnsi="Times New Roman" w:cs="Times New Roman"/>
          <w:sz w:val="28"/>
          <w:szCs w:val="28"/>
          <w:lang w:eastAsia="zh-CN"/>
        </w:rPr>
        <w:t>BICR</w:t>
      </w:r>
      <w:r w:rsidRPr="00E33E3B">
        <w:rPr>
          <w:rFonts w:ascii="仿宋" w:eastAsia="仿宋" w:hAnsi="仿宋" w:cs="Times New Roman"/>
          <w:sz w:val="28"/>
          <w:szCs w:val="28"/>
          <w:lang w:eastAsia="zh-CN"/>
        </w:rPr>
        <w:t>的要求是可选的，但应</w:t>
      </w:r>
      <w:r w:rsidRPr="00E33E3B">
        <w:rPr>
          <w:rFonts w:ascii="仿宋" w:eastAsia="仿宋" w:hAnsi="仿宋" w:cs="Times New Roman" w:hint="eastAsia"/>
          <w:sz w:val="28"/>
          <w:szCs w:val="28"/>
          <w:lang w:eastAsia="zh-CN"/>
        </w:rPr>
        <w:t>保存</w:t>
      </w:r>
      <w:r w:rsidRPr="00E33E3B">
        <w:rPr>
          <w:rFonts w:ascii="仿宋" w:eastAsia="仿宋" w:hAnsi="仿宋" w:cs="Times New Roman"/>
          <w:sz w:val="28"/>
          <w:szCs w:val="28"/>
          <w:lang w:eastAsia="zh-CN"/>
        </w:rPr>
        <w:t>肿瘤影像学资料以便</w:t>
      </w:r>
      <w:r w:rsidRPr="00E33E3B">
        <w:rPr>
          <w:rFonts w:ascii="仿宋" w:eastAsia="仿宋" w:hAnsi="仿宋" w:cs="Times New Roman" w:hint="eastAsia"/>
          <w:sz w:val="28"/>
          <w:szCs w:val="28"/>
          <w:lang w:eastAsia="zh-CN"/>
        </w:rPr>
        <w:t>稽</w:t>
      </w:r>
      <w:r w:rsidRPr="00E33E3B">
        <w:rPr>
          <w:rFonts w:ascii="仿宋" w:eastAsia="仿宋" w:hAnsi="仿宋" w:cs="Times New Roman"/>
          <w:sz w:val="28"/>
          <w:szCs w:val="28"/>
          <w:lang w:eastAsia="zh-CN"/>
        </w:rPr>
        <w:t>查</w:t>
      </w:r>
      <w:r w:rsidR="00800536" w:rsidRPr="00E33E3B">
        <w:rPr>
          <w:rFonts w:ascii="仿宋" w:eastAsia="仿宋" w:hAnsi="仿宋" w:cs="Times New Roman" w:hint="eastAsia"/>
          <w:sz w:val="28"/>
          <w:szCs w:val="28"/>
          <w:lang w:eastAsia="zh-CN"/>
        </w:rPr>
        <w:t>和</w:t>
      </w:r>
      <w:r w:rsidR="008A6939" w:rsidRPr="00E33E3B">
        <w:rPr>
          <w:rFonts w:ascii="仿宋" w:eastAsia="仿宋" w:hAnsi="仿宋" w:cs="Times New Roman" w:hint="eastAsia"/>
          <w:sz w:val="28"/>
          <w:szCs w:val="28"/>
          <w:lang w:eastAsia="zh-CN"/>
        </w:rPr>
        <w:t>核查</w:t>
      </w:r>
      <w:r w:rsidRPr="00E33E3B">
        <w:rPr>
          <w:rFonts w:ascii="仿宋" w:eastAsia="仿宋" w:hAnsi="仿宋" w:cs="Times New Roman"/>
          <w:sz w:val="28"/>
          <w:szCs w:val="28"/>
          <w:lang w:eastAsia="zh-CN"/>
        </w:rPr>
        <w:t>。</w:t>
      </w:r>
    </w:p>
    <w:p w14:paraId="1E7379C4" w14:textId="77777777" w:rsidR="002B2005" w:rsidRPr="00E33E3B" w:rsidRDefault="002B2005" w:rsidP="002B2005">
      <w:pPr>
        <w:spacing w:after="0" w:line="360" w:lineRule="auto"/>
        <w:ind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lastRenderedPageBreak/>
        <w:t>与</w:t>
      </w:r>
      <w:r w:rsidRPr="000F5E72">
        <w:rPr>
          <w:rFonts w:ascii="Times New Roman" w:eastAsia="仿宋" w:hAnsi="Times New Roman" w:cs="Times New Roman"/>
          <w:sz w:val="28"/>
          <w:szCs w:val="28"/>
          <w:lang w:eastAsia="zh-CN"/>
        </w:rPr>
        <w:t>OS</w:t>
      </w:r>
      <w:r w:rsidRPr="00E33E3B">
        <w:rPr>
          <w:rFonts w:ascii="仿宋" w:eastAsia="仿宋" w:hAnsi="仿宋" w:cs="Times New Roman"/>
          <w:sz w:val="28"/>
          <w:szCs w:val="28"/>
          <w:lang w:eastAsia="zh-CN"/>
        </w:rPr>
        <w:t>一样，</w:t>
      </w:r>
      <w:r w:rsidRPr="000F5E72">
        <w:rPr>
          <w:rFonts w:ascii="Times New Roman" w:eastAsia="仿宋" w:hAnsi="Times New Roman" w:cs="Times New Roman"/>
          <w:sz w:val="28"/>
          <w:szCs w:val="28"/>
          <w:lang w:eastAsia="zh-CN"/>
        </w:rPr>
        <w:t>ORR</w:t>
      </w:r>
      <w:r w:rsidRPr="00E33E3B">
        <w:rPr>
          <w:rFonts w:ascii="仿宋" w:eastAsia="仿宋" w:hAnsi="仿宋" w:cs="Times New Roman"/>
          <w:sz w:val="28"/>
          <w:szCs w:val="28"/>
          <w:lang w:eastAsia="zh-CN"/>
        </w:rPr>
        <w:t>一般应在</w:t>
      </w:r>
      <w:r w:rsidRPr="000F5E72">
        <w:rPr>
          <w:rFonts w:ascii="Times New Roman" w:eastAsia="仿宋" w:hAnsi="Times New Roman" w:cs="Times New Roman"/>
          <w:sz w:val="28"/>
          <w:szCs w:val="28"/>
          <w:lang w:eastAsia="zh-CN"/>
        </w:rPr>
        <w:t>ITT</w:t>
      </w:r>
      <w:r w:rsidRPr="00E33E3B">
        <w:rPr>
          <w:rFonts w:ascii="仿宋" w:eastAsia="仿宋" w:hAnsi="仿宋" w:cs="Times New Roman"/>
          <w:sz w:val="28"/>
          <w:szCs w:val="28"/>
          <w:lang w:eastAsia="zh-CN"/>
        </w:rPr>
        <w:t>人群（单臂设计里的全</w:t>
      </w:r>
      <w:r w:rsidR="00A029F3" w:rsidRPr="00E33E3B">
        <w:rPr>
          <w:rFonts w:ascii="仿宋" w:eastAsia="仿宋" w:hAnsi="仿宋" w:cs="Times New Roman" w:hint="eastAsia"/>
          <w:sz w:val="28"/>
          <w:szCs w:val="28"/>
          <w:lang w:eastAsia="zh-CN"/>
        </w:rPr>
        <w:t>部</w:t>
      </w:r>
      <w:r w:rsidRPr="00E33E3B">
        <w:rPr>
          <w:rFonts w:ascii="仿宋" w:eastAsia="仿宋" w:hAnsi="仿宋" w:cs="Times New Roman"/>
          <w:sz w:val="28"/>
          <w:szCs w:val="28"/>
          <w:lang w:eastAsia="zh-CN"/>
        </w:rPr>
        <w:t>治疗人群）中进行分析，探索性试验也应如此。在</w:t>
      </w:r>
      <w:r w:rsidRPr="000F5E72">
        <w:rPr>
          <w:rFonts w:ascii="Times New Roman" w:eastAsia="仿宋" w:hAnsi="Times New Roman" w:cs="Times New Roman"/>
          <w:sz w:val="28"/>
          <w:szCs w:val="28"/>
          <w:lang w:eastAsia="zh-CN"/>
        </w:rPr>
        <w:t>ITT</w:t>
      </w:r>
      <w:r w:rsidRPr="00E33E3B">
        <w:rPr>
          <w:rFonts w:ascii="仿宋" w:eastAsia="仿宋" w:hAnsi="仿宋" w:cs="Times New Roman"/>
          <w:sz w:val="28"/>
          <w:szCs w:val="28"/>
          <w:lang w:eastAsia="zh-CN"/>
        </w:rPr>
        <w:t>分析中，</w:t>
      </w:r>
      <w:r w:rsidRPr="00E33E3B">
        <w:rPr>
          <w:rFonts w:ascii="仿宋" w:eastAsia="仿宋" w:hAnsi="仿宋" w:cs="Times New Roman" w:hint="eastAsia"/>
          <w:sz w:val="28"/>
          <w:szCs w:val="28"/>
          <w:lang w:eastAsia="zh-CN"/>
        </w:rPr>
        <w:t>对于</w:t>
      </w:r>
      <w:r w:rsidRPr="00E33E3B">
        <w:rPr>
          <w:rFonts w:ascii="仿宋" w:eastAsia="仿宋" w:hAnsi="仿宋" w:cs="Times New Roman"/>
          <w:sz w:val="28"/>
          <w:szCs w:val="28"/>
          <w:lang w:eastAsia="zh-CN"/>
        </w:rPr>
        <w:t>第一次肿瘤评估之前退出试验的受试者，不论何种退出原因，都被认为是</w:t>
      </w:r>
      <w:r w:rsidRPr="00E33E3B">
        <w:rPr>
          <w:rFonts w:ascii="仿宋" w:eastAsia="仿宋" w:hAnsi="仿宋" w:cs="Times New Roman" w:hint="eastAsia"/>
          <w:sz w:val="28"/>
          <w:szCs w:val="28"/>
          <w:lang w:eastAsia="zh-CN"/>
        </w:rPr>
        <w:t>非</w:t>
      </w:r>
      <w:r w:rsidRPr="00E33E3B">
        <w:rPr>
          <w:rFonts w:ascii="仿宋" w:eastAsia="仿宋" w:hAnsi="仿宋" w:cs="Times New Roman"/>
          <w:sz w:val="28"/>
          <w:szCs w:val="28"/>
          <w:lang w:eastAsia="zh-CN"/>
        </w:rPr>
        <w:t>缓解者。</w:t>
      </w:r>
      <w:r w:rsidRPr="000F5E72">
        <w:rPr>
          <w:rFonts w:ascii="Times New Roman" w:eastAsia="仿宋" w:hAnsi="Times New Roman" w:cs="Times New Roman"/>
          <w:sz w:val="28"/>
          <w:szCs w:val="28"/>
          <w:lang w:eastAsia="zh-CN"/>
        </w:rPr>
        <w:t>ITT</w:t>
      </w:r>
      <w:r w:rsidRPr="00E33E3B">
        <w:rPr>
          <w:rFonts w:ascii="仿宋" w:eastAsia="仿宋" w:hAnsi="仿宋" w:cs="Times New Roman"/>
          <w:sz w:val="28"/>
          <w:szCs w:val="28"/>
          <w:lang w:eastAsia="zh-CN"/>
        </w:rPr>
        <w:t>分析可以使当</w:t>
      </w:r>
      <w:r w:rsidRPr="00E33E3B">
        <w:rPr>
          <w:rFonts w:ascii="仿宋" w:eastAsia="仿宋" w:hAnsi="仿宋" w:cs="Times New Roman" w:hint="eastAsia"/>
          <w:sz w:val="28"/>
          <w:szCs w:val="28"/>
          <w:lang w:eastAsia="zh-CN"/>
        </w:rPr>
        <w:t>前</w:t>
      </w:r>
      <w:r w:rsidRPr="00E33E3B">
        <w:rPr>
          <w:rFonts w:ascii="仿宋" w:eastAsia="仿宋" w:hAnsi="仿宋" w:cs="Times New Roman"/>
          <w:sz w:val="28"/>
          <w:szCs w:val="28"/>
          <w:lang w:eastAsia="zh-CN"/>
        </w:rPr>
        <w:t>试验</w:t>
      </w:r>
      <w:r w:rsidR="00026A30" w:rsidRPr="00E33E3B">
        <w:rPr>
          <w:rFonts w:ascii="仿宋" w:eastAsia="仿宋" w:hAnsi="仿宋" w:cs="Times New Roman" w:hint="eastAsia"/>
          <w:sz w:val="28"/>
          <w:szCs w:val="28"/>
          <w:lang w:eastAsia="zh-CN"/>
        </w:rPr>
        <w:t>结果</w:t>
      </w:r>
      <w:r w:rsidRPr="00E33E3B">
        <w:rPr>
          <w:rFonts w:ascii="仿宋" w:eastAsia="仿宋" w:hAnsi="仿宋" w:cs="Times New Roman"/>
          <w:sz w:val="28"/>
          <w:szCs w:val="28"/>
          <w:lang w:eastAsia="zh-CN"/>
        </w:rPr>
        <w:t>与历史对照</w:t>
      </w:r>
      <w:r w:rsidR="00026A30" w:rsidRPr="00E33E3B">
        <w:rPr>
          <w:rFonts w:ascii="仿宋" w:eastAsia="仿宋" w:hAnsi="仿宋" w:cs="Times New Roman" w:hint="eastAsia"/>
          <w:sz w:val="28"/>
          <w:szCs w:val="28"/>
          <w:lang w:eastAsia="zh-CN"/>
        </w:rPr>
        <w:t>结果</w:t>
      </w:r>
      <w:r w:rsidRPr="00E33E3B">
        <w:rPr>
          <w:rFonts w:ascii="仿宋" w:eastAsia="仿宋" w:hAnsi="仿宋" w:cs="Times New Roman"/>
          <w:sz w:val="28"/>
          <w:szCs w:val="28"/>
          <w:lang w:eastAsia="zh-CN"/>
        </w:rPr>
        <w:t>的比较更可靠，因为后者通常基于确证性试验中的</w:t>
      </w:r>
      <w:r w:rsidRPr="000F5E72">
        <w:rPr>
          <w:rFonts w:ascii="Times New Roman" w:eastAsia="仿宋" w:hAnsi="Times New Roman" w:cs="Times New Roman"/>
          <w:sz w:val="28"/>
          <w:szCs w:val="28"/>
          <w:lang w:eastAsia="zh-CN"/>
        </w:rPr>
        <w:t>ITT</w:t>
      </w:r>
      <w:r w:rsidRPr="00E33E3B">
        <w:rPr>
          <w:rFonts w:ascii="仿宋" w:eastAsia="仿宋" w:hAnsi="仿宋" w:cs="Times New Roman"/>
          <w:sz w:val="28"/>
          <w:szCs w:val="28"/>
          <w:lang w:eastAsia="zh-CN"/>
        </w:rPr>
        <w:t>人群。同样，缓解评估应基于与历史对照相同的缓解标准</w:t>
      </w:r>
      <w:r w:rsidRPr="00E33E3B">
        <w:rPr>
          <w:rFonts w:ascii="仿宋" w:eastAsia="仿宋" w:hAnsi="仿宋" w:cs="Times New Roman" w:hint="eastAsia"/>
          <w:sz w:val="28"/>
          <w:szCs w:val="28"/>
          <w:lang w:eastAsia="zh-CN"/>
        </w:rPr>
        <w:t>才具有可比性</w:t>
      </w:r>
      <w:r w:rsidRPr="00E33E3B">
        <w:rPr>
          <w:rFonts w:ascii="仿宋" w:eastAsia="仿宋" w:hAnsi="仿宋" w:cs="Times New Roman"/>
          <w:sz w:val="28"/>
          <w:szCs w:val="28"/>
          <w:lang w:eastAsia="zh-CN"/>
        </w:rPr>
        <w:t>。例如，如果历史对照数据是基于</w:t>
      </w:r>
      <w:r w:rsidRPr="000F5E72">
        <w:rPr>
          <w:rFonts w:ascii="Times New Roman" w:eastAsia="仿宋" w:hAnsi="Times New Roman" w:cs="Times New Roman"/>
          <w:sz w:val="28"/>
          <w:szCs w:val="28"/>
          <w:lang w:eastAsia="zh-CN"/>
        </w:rPr>
        <w:t>RECIST</w:t>
      </w:r>
      <w:r w:rsidRPr="00E33E3B">
        <w:rPr>
          <w:rFonts w:ascii="仿宋" w:eastAsia="仿宋" w:hAnsi="仿宋" w:cs="Times New Roman"/>
          <w:sz w:val="28"/>
          <w:szCs w:val="28"/>
          <w:lang w:eastAsia="zh-CN"/>
        </w:rPr>
        <w:t>缓解标准，那么在当前试验里也应该使用同样的标准。</w:t>
      </w:r>
    </w:p>
    <w:p w14:paraId="4F130B0D" w14:textId="77777777" w:rsidR="002B2005" w:rsidRPr="00E33E3B" w:rsidRDefault="002B2005" w:rsidP="007C2D30">
      <w:pPr>
        <w:pStyle w:val="af4"/>
        <w:spacing w:after="0" w:line="360" w:lineRule="auto"/>
        <w:ind w:left="0" w:firstLineChars="200" w:firstLine="560"/>
        <w:jc w:val="both"/>
        <w:outlineLvl w:val="1"/>
        <w:rPr>
          <w:rFonts w:ascii="仿宋" w:eastAsia="仿宋" w:hAnsi="仿宋" w:cs="Times New Roman"/>
          <w:sz w:val="28"/>
          <w:szCs w:val="28"/>
          <w:lang w:eastAsia="zh-CN"/>
        </w:rPr>
      </w:pPr>
      <w:bookmarkStart w:id="9" w:name="_Toc45715545"/>
      <w:r w:rsidRPr="00E33E3B">
        <w:rPr>
          <w:rFonts w:ascii="仿宋" w:eastAsia="仿宋" w:hAnsi="仿宋" w:cs="Times New Roman" w:hint="eastAsia"/>
          <w:sz w:val="28"/>
          <w:szCs w:val="28"/>
          <w:lang w:eastAsia="zh-CN"/>
        </w:rPr>
        <w:t>（三）</w:t>
      </w:r>
      <w:r w:rsidRPr="00E33E3B">
        <w:rPr>
          <w:rFonts w:ascii="仿宋" w:eastAsia="仿宋" w:hAnsi="仿宋" w:cs="Times New Roman"/>
          <w:sz w:val="28"/>
          <w:szCs w:val="28"/>
          <w:lang w:eastAsia="zh-CN"/>
        </w:rPr>
        <w:t>无进展生存期</w:t>
      </w:r>
      <w:r w:rsidR="008E70F2" w:rsidRPr="00E33E3B">
        <w:rPr>
          <w:rFonts w:ascii="仿宋" w:eastAsia="仿宋" w:hAnsi="仿宋" w:cs="Times New Roman" w:hint="eastAsia"/>
          <w:sz w:val="28"/>
          <w:szCs w:val="28"/>
          <w:lang w:eastAsia="zh-CN"/>
        </w:rPr>
        <w:t>（</w:t>
      </w:r>
      <w:r w:rsidR="008E70F2" w:rsidRPr="000F5E72">
        <w:rPr>
          <w:rFonts w:ascii="Times New Roman" w:eastAsia="仿宋" w:hAnsi="Times New Roman" w:cs="Times New Roman" w:hint="eastAsia"/>
          <w:sz w:val="28"/>
          <w:szCs w:val="28"/>
          <w:lang w:eastAsia="zh-CN"/>
        </w:rPr>
        <w:t>PFS</w:t>
      </w:r>
      <w:r w:rsidR="008E70F2" w:rsidRPr="00E33E3B">
        <w:rPr>
          <w:rFonts w:ascii="仿宋" w:eastAsia="仿宋" w:hAnsi="仿宋" w:cs="Times New Roman"/>
          <w:sz w:val="28"/>
          <w:szCs w:val="28"/>
          <w:lang w:eastAsia="zh-CN"/>
        </w:rPr>
        <w:t>）</w:t>
      </w:r>
      <w:bookmarkEnd w:id="9"/>
    </w:p>
    <w:p w14:paraId="289BCA11" w14:textId="1292A70B" w:rsidR="002B2005" w:rsidRPr="00E33E3B" w:rsidRDefault="002B2005" w:rsidP="002B2005">
      <w:pPr>
        <w:spacing w:after="0" w:line="360" w:lineRule="auto"/>
        <w:ind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无进展生存期</w:t>
      </w:r>
      <w:r w:rsidRPr="00E33E3B">
        <w:rPr>
          <w:rFonts w:ascii="仿宋" w:eastAsia="仿宋" w:hAnsi="仿宋" w:cs="Times New Roman" w:hint="eastAsia"/>
          <w:sz w:val="28"/>
          <w:szCs w:val="28"/>
          <w:lang w:eastAsia="zh-CN"/>
        </w:rPr>
        <w:t>是指</w:t>
      </w:r>
      <w:r w:rsidRPr="00E33E3B">
        <w:rPr>
          <w:rFonts w:ascii="仿宋" w:eastAsia="仿宋" w:hAnsi="仿宋" w:cs="Times New Roman"/>
          <w:sz w:val="28"/>
          <w:szCs w:val="28"/>
          <w:lang w:eastAsia="zh-CN"/>
        </w:rPr>
        <w:t>从随机化</w:t>
      </w:r>
      <w:r w:rsidRPr="00E33E3B">
        <w:rPr>
          <w:rFonts w:ascii="仿宋" w:eastAsia="仿宋" w:hAnsi="仿宋" w:cs="Times New Roman" w:hint="eastAsia"/>
          <w:sz w:val="28"/>
          <w:szCs w:val="28"/>
          <w:lang w:eastAsia="zh-CN"/>
        </w:rPr>
        <w:t>开始</w:t>
      </w:r>
      <w:r w:rsidRPr="00E33E3B">
        <w:rPr>
          <w:rFonts w:ascii="仿宋" w:eastAsia="仿宋" w:hAnsi="仿宋" w:cs="Times New Roman"/>
          <w:sz w:val="28"/>
          <w:szCs w:val="28"/>
          <w:lang w:eastAsia="zh-CN"/>
        </w:rPr>
        <w:t>（或单臂试验中治疗开始）至肿瘤进展或死亡（以先发生者为准）的时间。与</w:t>
      </w:r>
      <w:r w:rsidRPr="000F5E72">
        <w:rPr>
          <w:rFonts w:ascii="Times New Roman" w:eastAsia="仿宋" w:hAnsi="Times New Roman" w:cs="Times New Roman"/>
          <w:sz w:val="28"/>
          <w:szCs w:val="28"/>
          <w:lang w:eastAsia="zh-CN"/>
        </w:rPr>
        <w:t>PFS</w:t>
      </w:r>
      <w:bookmarkStart w:id="10" w:name="_Hlk37314493"/>
      <w:r w:rsidRPr="00E33E3B">
        <w:rPr>
          <w:rFonts w:ascii="仿宋" w:eastAsia="仿宋" w:hAnsi="仿宋" w:cs="Times New Roman"/>
          <w:sz w:val="28"/>
          <w:szCs w:val="28"/>
          <w:lang w:eastAsia="zh-CN"/>
        </w:rPr>
        <w:t>类似的终点</w:t>
      </w:r>
      <w:r w:rsidRPr="00E33E3B">
        <w:rPr>
          <w:rFonts w:ascii="仿宋" w:eastAsia="仿宋" w:hAnsi="仿宋" w:cs="Times New Roman" w:hint="eastAsia"/>
          <w:sz w:val="28"/>
          <w:szCs w:val="28"/>
          <w:lang w:eastAsia="zh-CN"/>
        </w:rPr>
        <w:t>还</w:t>
      </w:r>
      <w:r w:rsidRPr="00E33E3B">
        <w:rPr>
          <w:rFonts w:ascii="仿宋" w:eastAsia="仿宋" w:hAnsi="仿宋" w:cs="Times New Roman"/>
          <w:sz w:val="28"/>
          <w:szCs w:val="28"/>
          <w:lang w:eastAsia="zh-CN"/>
        </w:rPr>
        <w:t>包括</w:t>
      </w:r>
      <w:bookmarkEnd w:id="10"/>
      <w:r w:rsidR="008E53EF" w:rsidRPr="00E33E3B">
        <w:rPr>
          <w:rFonts w:ascii="仿宋" w:eastAsia="仿宋" w:hAnsi="仿宋" w:cs="Times New Roman"/>
          <w:sz w:val="28"/>
          <w:szCs w:val="28"/>
          <w:lang w:eastAsia="zh-CN"/>
        </w:rPr>
        <w:t>无病生存期（</w:t>
      </w:r>
      <w:r w:rsidR="008E53EF" w:rsidRPr="000F5E72">
        <w:rPr>
          <w:rFonts w:ascii="Times New Roman" w:eastAsia="仿宋" w:hAnsi="Times New Roman" w:cs="Times New Roman" w:hint="eastAsia"/>
          <w:sz w:val="28"/>
          <w:szCs w:val="28"/>
          <w:lang w:eastAsia="zh-CN"/>
        </w:rPr>
        <w:t xml:space="preserve">Disease Free Survival, </w:t>
      </w:r>
      <w:r w:rsidR="008E53EF" w:rsidRPr="000F5E72">
        <w:rPr>
          <w:rFonts w:ascii="Times New Roman" w:eastAsia="仿宋" w:hAnsi="Times New Roman" w:cs="Times New Roman"/>
          <w:sz w:val="28"/>
          <w:szCs w:val="28"/>
          <w:lang w:eastAsia="zh-CN"/>
        </w:rPr>
        <w:t>DFS</w:t>
      </w:r>
      <w:r w:rsidR="008E53EF" w:rsidRPr="00E33E3B">
        <w:rPr>
          <w:rFonts w:ascii="仿宋" w:eastAsia="仿宋" w:hAnsi="仿宋" w:cs="Times New Roman"/>
          <w:sz w:val="28"/>
          <w:szCs w:val="28"/>
          <w:lang w:eastAsia="zh-CN"/>
        </w:rPr>
        <w:t>）</w:t>
      </w:r>
      <w:r w:rsidR="00E41807">
        <w:rPr>
          <w:rFonts w:ascii="仿宋" w:eastAsia="仿宋" w:hAnsi="仿宋" w:cs="Times New Roman" w:hint="eastAsia"/>
          <w:sz w:val="28"/>
          <w:szCs w:val="28"/>
          <w:lang w:eastAsia="zh-CN"/>
        </w:rPr>
        <w:t>，</w:t>
      </w:r>
      <w:r w:rsidR="008E53EF" w:rsidRPr="00E33E3B">
        <w:rPr>
          <w:rFonts w:ascii="仿宋" w:eastAsia="仿宋" w:hAnsi="仿宋" w:cs="Times New Roman" w:hint="eastAsia"/>
          <w:sz w:val="28"/>
          <w:szCs w:val="28"/>
          <w:lang w:eastAsia="zh-CN"/>
        </w:rPr>
        <w:t>是指</w:t>
      </w:r>
      <w:r w:rsidR="008E53EF" w:rsidRPr="00E33E3B">
        <w:rPr>
          <w:rFonts w:ascii="仿宋" w:eastAsia="仿宋" w:hAnsi="仿宋" w:cs="Times New Roman"/>
          <w:sz w:val="28"/>
          <w:szCs w:val="28"/>
          <w:lang w:eastAsia="zh-CN"/>
        </w:rPr>
        <w:t>从随机化</w:t>
      </w:r>
      <w:r w:rsidR="008E53EF" w:rsidRPr="00E33E3B">
        <w:rPr>
          <w:rFonts w:ascii="仿宋" w:eastAsia="仿宋" w:hAnsi="仿宋" w:cs="Times New Roman" w:hint="eastAsia"/>
          <w:sz w:val="28"/>
          <w:szCs w:val="28"/>
          <w:lang w:eastAsia="zh-CN"/>
        </w:rPr>
        <w:t>开始</w:t>
      </w:r>
      <w:r w:rsidR="008E53EF" w:rsidRPr="00E33E3B">
        <w:rPr>
          <w:rFonts w:ascii="仿宋" w:eastAsia="仿宋" w:hAnsi="仿宋" w:cs="Times New Roman"/>
          <w:sz w:val="28"/>
          <w:szCs w:val="28"/>
          <w:lang w:eastAsia="zh-CN"/>
        </w:rPr>
        <w:t>（或单臂试验中治疗开始）至疾病复发或任何原因导致死亡的时间</w:t>
      </w:r>
      <w:r w:rsidR="008E53EF" w:rsidRPr="00E33E3B">
        <w:rPr>
          <w:rFonts w:ascii="仿宋" w:eastAsia="仿宋" w:hAnsi="仿宋" w:cs="Times New Roman" w:hint="eastAsia"/>
          <w:sz w:val="28"/>
          <w:szCs w:val="28"/>
          <w:lang w:eastAsia="zh-CN"/>
        </w:rPr>
        <w:t>，多用于评价</w:t>
      </w:r>
      <w:r w:rsidR="008E53EF" w:rsidRPr="00E33E3B">
        <w:rPr>
          <w:rFonts w:ascii="仿宋" w:eastAsia="仿宋" w:hAnsi="仿宋" w:cs="Times New Roman"/>
          <w:sz w:val="28"/>
          <w:szCs w:val="28"/>
          <w:lang w:eastAsia="zh-CN"/>
        </w:rPr>
        <w:t>手术</w:t>
      </w:r>
      <w:r w:rsidR="008E53EF" w:rsidRPr="00E33E3B">
        <w:rPr>
          <w:rFonts w:ascii="仿宋" w:eastAsia="仿宋" w:hAnsi="仿宋" w:cs="Times New Roman" w:hint="eastAsia"/>
          <w:sz w:val="28"/>
          <w:szCs w:val="28"/>
          <w:lang w:eastAsia="zh-CN"/>
        </w:rPr>
        <w:t>治疗</w:t>
      </w:r>
      <w:r w:rsidR="008E53EF" w:rsidRPr="00E33E3B">
        <w:rPr>
          <w:rFonts w:ascii="仿宋" w:eastAsia="仿宋" w:hAnsi="仿宋" w:cs="Times New Roman"/>
          <w:sz w:val="28"/>
          <w:szCs w:val="28"/>
          <w:lang w:eastAsia="zh-CN"/>
        </w:rPr>
        <w:t>或放疗后的辅助治疗</w:t>
      </w:r>
      <w:r w:rsidR="00E41807">
        <w:rPr>
          <w:rFonts w:ascii="仿宋" w:eastAsia="仿宋" w:hAnsi="仿宋" w:cs="Times New Roman" w:hint="eastAsia"/>
          <w:sz w:val="28"/>
          <w:szCs w:val="28"/>
          <w:lang w:eastAsia="zh-CN"/>
        </w:rPr>
        <w:t>。</w:t>
      </w:r>
      <w:r w:rsidR="008E53EF" w:rsidRPr="00E33E3B">
        <w:rPr>
          <w:rFonts w:ascii="仿宋" w:eastAsia="仿宋" w:hAnsi="仿宋" w:cs="Times New Roman"/>
          <w:sz w:val="28"/>
          <w:szCs w:val="28"/>
          <w:lang w:eastAsia="zh-CN"/>
        </w:rPr>
        <w:t>无事件生存期（</w:t>
      </w:r>
      <w:r w:rsidR="008E53EF" w:rsidRPr="000F5E72">
        <w:rPr>
          <w:rFonts w:ascii="Times New Roman" w:eastAsia="仿宋" w:hAnsi="Times New Roman" w:cs="Times New Roman" w:hint="eastAsia"/>
          <w:sz w:val="28"/>
          <w:szCs w:val="28"/>
          <w:lang w:eastAsia="zh-CN"/>
        </w:rPr>
        <w:t xml:space="preserve">Event Free Survival, </w:t>
      </w:r>
      <w:r w:rsidR="008E53EF" w:rsidRPr="000F5E72">
        <w:rPr>
          <w:rFonts w:ascii="Times New Roman" w:eastAsia="仿宋" w:hAnsi="Times New Roman" w:cs="Times New Roman"/>
          <w:sz w:val="28"/>
          <w:szCs w:val="28"/>
          <w:lang w:eastAsia="zh-CN"/>
        </w:rPr>
        <w:t>EFS</w:t>
      </w:r>
      <w:r w:rsidR="008E53EF" w:rsidRPr="00E33E3B">
        <w:rPr>
          <w:rFonts w:ascii="仿宋" w:eastAsia="仿宋" w:hAnsi="仿宋" w:cs="Times New Roman"/>
          <w:sz w:val="28"/>
          <w:szCs w:val="28"/>
          <w:lang w:eastAsia="zh-CN"/>
        </w:rPr>
        <w:t>）</w:t>
      </w:r>
      <w:r w:rsidR="008E53EF" w:rsidRPr="00E33E3B">
        <w:rPr>
          <w:rFonts w:ascii="仿宋" w:eastAsia="仿宋" w:hAnsi="仿宋" w:cs="Times New Roman" w:hint="eastAsia"/>
          <w:sz w:val="28"/>
          <w:szCs w:val="28"/>
          <w:lang w:eastAsia="zh-CN"/>
        </w:rPr>
        <w:t>是指</w:t>
      </w:r>
      <w:r w:rsidR="008E53EF" w:rsidRPr="00E33E3B">
        <w:rPr>
          <w:rFonts w:ascii="仿宋" w:eastAsia="仿宋" w:hAnsi="仿宋" w:cs="Times New Roman"/>
          <w:sz w:val="28"/>
          <w:szCs w:val="28"/>
          <w:lang w:eastAsia="zh-CN"/>
        </w:rPr>
        <w:t>从随机化</w:t>
      </w:r>
      <w:r w:rsidR="008E53EF" w:rsidRPr="00E33E3B">
        <w:rPr>
          <w:rFonts w:ascii="仿宋" w:eastAsia="仿宋" w:hAnsi="仿宋" w:cs="Times New Roman" w:hint="eastAsia"/>
          <w:sz w:val="28"/>
          <w:szCs w:val="28"/>
          <w:lang w:eastAsia="zh-CN"/>
        </w:rPr>
        <w:t>开始</w:t>
      </w:r>
      <w:r w:rsidR="008E53EF" w:rsidRPr="00E33E3B">
        <w:rPr>
          <w:rFonts w:ascii="仿宋" w:eastAsia="仿宋" w:hAnsi="仿宋" w:cs="Times New Roman"/>
          <w:sz w:val="28"/>
          <w:szCs w:val="28"/>
          <w:lang w:eastAsia="zh-CN"/>
        </w:rPr>
        <w:t>（或单臂试验中治疗开始）到首次发生以下任何事件的时间：疾病进展而无法进行手术</w:t>
      </w:r>
      <w:r w:rsidR="008E53EF" w:rsidRPr="00E33E3B">
        <w:rPr>
          <w:rFonts w:ascii="仿宋" w:eastAsia="仿宋" w:hAnsi="仿宋" w:cs="Times New Roman" w:hint="eastAsia"/>
          <w:sz w:val="28"/>
          <w:szCs w:val="28"/>
          <w:lang w:eastAsia="zh-CN"/>
        </w:rPr>
        <w:t>治疗、</w:t>
      </w:r>
      <w:r w:rsidR="008E53EF" w:rsidRPr="00E33E3B">
        <w:rPr>
          <w:rFonts w:ascii="仿宋" w:eastAsia="仿宋" w:hAnsi="仿宋" w:cs="Times New Roman"/>
          <w:sz w:val="28"/>
          <w:szCs w:val="28"/>
          <w:lang w:eastAsia="zh-CN"/>
        </w:rPr>
        <w:t>局部或远处复发</w:t>
      </w:r>
      <w:r w:rsidR="008E53EF" w:rsidRPr="00E33E3B">
        <w:rPr>
          <w:rFonts w:ascii="仿宋" w:eastAsia="仿宋" w:hAnsi="仿宋" w:cs="Times New Roman" w:hint="eastAsia"/>
          <w:sz w:val="28"/>
          <w:szCs w:val="28"/>
          <w:lang w:eastAsia="zh-CN"/>
        </w:rPr>
        <w:t>、</w:t>
      </w:r>
      <w:r w:rsidR="008E53EF" w:rsidRPr="00E33E3B">
        <w:rPr>
          <w:rFonts w:ascii="仿宋" w:eastAsia="仿宋" w:hAnsi="仿宋" w:cs="Times New Roman"/>
          <w:sz w:val="28"/>
          <w:szCs w:val="28"/>
          <w:lang w:eastAsia="zh-CN"/>
        </w:rPr>
        <w:t>任何原因导致的死亡</w:t>
      </w:r>
      <w:r w:rsidR="008E53EF" w:rsidRPr="00E33E3B">
        <w:rPr>
          <w:rFonts w:ascii="仿宋" w:eastAsia="仿宋" w:hAnsi="仿宋" w:cs="Times New Roman" w:hint="eastAsia"/>
          <w:sz w:val="28"/>
          <w:szCs w:val="28"/>
          <w:lang w:eastAsia="zh-CN"/>
        </w:rPr>
        <w:t>等，多用于评价</w:t>
      </w:r>
      <w:r w:rsidR="008E53EF" w:rsidRPr="00E33E3B">
        <w:rPr>
          <w:rFonts w:ascii="仿宋" w:eastAsia="仿宋" w:hAnsi="仿宋" w:cs="Times New Roman"/>
          <w:sz w:val="28"/>
          <w:szCs w:val="28"/>
          <w:lang w:eastAsia="zh-CN"/>
        </w:rPr>
        <w:t>手术</w:t>
      </w:r>
      <w:r w:rsidR="008E53EF" w:rsidRPr="00E33E3B">
        <w:rPr>
          <w:rFonts w:ascii="仿宋" w:eastAsia="仿宋" w:hAnsi="仿宋" w:cs="Times New Roman" w:hint="eastAsia"/>
          <w:sz w:val="28"/>
          <w:szCs w:val="28"/>
          <w:lang w:eastAsia="zh-CN"/>
        </w:rPr>
        <w:t>治疗</w:t>
      </w:r>
      <w:r w:rsidR="008E53EF" w:rsidRPr="00E33E3B">
        <w:rPr>
          <w:rFonts w:ascii="仿宋" w:eastAsia="仿宋" w:hAnsi="仿宋" w:cs="Times New Roman"/>
          <w:sz w:val="28"/>
          <w:szCs w:val="28"/>
          <w:lang w:eastAsia="zh-CN"/>
        </w:rPr>
        <w:t>或放疗前的辅助治疗</w:t>
      </w:r>
      <w:r w:rsidR="008E53EF" w:rsidRPr="00E33E3B">
        <w:rPr>
          <w:rFonts w:ascii="仿宋" w:eastAsia="仿宋" w:hAnsi="仿宋" w:cs="Times New Roman" w:hint="eastAsia"/>
          <w:sz w:val="28"/>
          <w:szCs w:val="28"/>
          <w:lang w:eastAsia="zh-CN"/>
        </w:rPr>
        <w:t>。</w:t>
      </w:r>
      <w:r w:rsidR="008E53EF" w:rsidRPr="00E33E3B">
        <w:rPr>
          <w:rFonts w:ascii="仿宋" w:eastAsia="仿宋" w:hAnsi="仿宋" w:cs="Times New Roman"/>
          <w:sz w:val="28"/>
          <w:szCs w:val="28"/>
          <w:lang w:eastAsia="zh-CN"/>
        </w:rPr>
        <w:t>类似的终点</w:t>
      </w:r>
      <w:r w:rsidR="008E53EF" w:rsidRPr="00E33E3B">
        <w:rPr>
          <w:rFonts w:ascii="仿宋" w:eastAsia="仿宋" w:hAnsi="仿宋" w:cs="Times New Roman" w:hint="eastAsia"/>
          <w:sz w:val="28"/>
          <w:szCs w:val="28"/>
          <w:lang w:eastAsia="zh-CN"/>
        </w:rPr>
        <w:t>还</w:t>
      </w:r>
      <w:r w:rsidR="008E53EF" w:rsidRPr="00E33E3B">
        <w:rPr>
          <w:rFonts w:ascii="仿宋" w:eastAsia="仿宋" w:hAnsi="仿宋" w:cs="Times New Roman"/>
          <w:sz w:val="28"/>
          <w:szCs w:val="28"/>
          <w:lang w:eastAsia="zh-CN"/>
        </w:rPr>
        <w:t>包括</w:t>
      </w:r>
      <w:r w:rsidRPr="00E33E3B">
        <w:rPr>
          <w:rFonts w:ascii="仿宋" w:eastAsia="仿宋" w:hAnsi="仿宋" w:cs="Times New Roman"/>
          <w:sz w:val="28"/>
          <w:szCs w:val="28"/>
          <w:lang w:eastAsia="zh-CN"/>
        </w:rPr>
        <w:t>至疾病进展时间（</w:t>
      </w:r>
      <w:r w:rsidR="009076DA" w:rsidRPr="000F5E72">
        <w:rPr>
          <w:rFonts w:ascii="Times New Roman" w:eastAsia="仿宋" w:hAnsi="Times New Roman" w:cs="Times New Roman" w:hint="eastAsia"/>
          <w:sz w:val="28"/>
          <w:szCs w:val="28"/>
          <w:lang w:eastAsia="zh-CN"/>
        </w:rPr>
        <w:t>T</w:t>
      </w:r>
      <w:r w:rsidR="009076DA" w:rsidRPr="000F5E72">
        <w:rPr>
          <w:rFonts w:ascii="Times New Roman" w:eastAsia="仿宋" w:hAnsi="Times New Roman" w:cs="Times New Roman"/>
          <w:sz w:val="28"/>
          <w:szCs w:val="28"/>
          <w:lang w:eastAsia="zh-CN"/>
        </w:rPr>
        <w:t>ime To Progress</w:t>
      </w:r>
      <w:r w:rsidR="0059306B" w:rsidRPr="000F5E72">
        <w:rPr>
          <w:rFonts w:ascii="Times New Roman" w:eastAsia="仿宋" w:hAnsi="Times New Roman" w:cs="Times New Roman" w:hint="eastAsia"/>
          <w:sz w:val="28"/>
          <w:szCs w:val="28"/>
          <w:lang w:eastAsia="zh-CN"/>
        </w:rPr>
        <w:t>ion</w:t>
      </w:r>
      <w:r w:rsidR="009076DA" w:rsidRPr="000F5E72">
        <w:rPr>
          <w:rFonts w:ascii="Times New Roman" w:eastAsia="仿宋" w:hAnsi="Times New Roman" w:cs="Times New Roman" w:hint="eastAsia"/>
          <w:sz w:val="28"/>
          <w:szCs w:val="28"/>
          <w:lang w:eastAsia="zh-CN"/>
        </w:rPr>
        <w:t xml:space="preserve">, </w:t>
      </w:r>
      <w:r w:rsidRPr="000F5E72">
        <w:rPr>
          <w:rFonts w:ascii="Times New Roman" w:eastAsia="仿宋" w:hAnsi="Times New Roman" w:cs="Times New Roman"/>
          <w:sz w:val="28"/>
          <w:szCs w:val="28"/>
          <w:lang w:eastAsia="zh-CN"/>
        </w:rPr>
        <w:t>TTP</w:t>
      </w:r>
      <w:r w:rsidRPr="00E33E3B">
        <w:rPr>
          <w:rFonts w:ascii="仿宋" w:eastAsia="仿宋" w:hAnsi="仿宋" w:cs="Times New Roman"/>
          <w:sz w:val="28"/>
          <w:szCs w:val="28"/>
          <w:lang w:eastAsia="zh-CN"/>
        </w:rPr>
        <w:t>）和至治疗失败时间（</w:t>
      </w:r>
      <w:r w:rsidR="009076DA" w:rsidRPr="000F5E72">
        <w:rPr>
          <w:rFonts w:ascii="Times New Roman" w:eastAsia="仿宋" w:hAnsi="Times New Roman" w:cs="Times New Roman" w:hint="eastAsia"/>
          <w:sz w:val="28"/>
          <w:szCs w:val="28"/>
          <w:lang w:eastAsia="zh-CN"/>
        </w:rPr>
        <w:t xml:space="preserve">Time To </w:t>
      </w:r>
      <w:r w:rsidR="008E53EF" w:rsidRPr="000F5E72">
        <w:rPr>
          <w:rFonts w:ascii="Times New Roman" w:eastAsia="仿宋" w:hAnsi="Times New Roman" w:cs="Times New Roman"/>
          <w:sz w:val="28"/>
          <w:szCs w:val="28"/>
          <w:lang w:eastAsia="zh-CN"/>
        </w:rPr>
        <w:t xml:space="preserve">Treatment </w:t>
      </w:r>
      <w:r w:rsidR="009076DA" w:rsidRPr="000F5E72">
        <w:rPr>
          <w:rFonts w:ascii="Times New Roman" w:eastAsia="仿宋" w:hAnsi="Times New Roman" w:cs="Times New Roman" w:hint="eastAsia"/>
          <w:sz w:val="28"/>
          <w:szCs w:val="28"/>
          <w:lang w:eastAsia="zh-CN"/>
        </w:rPr>
        <w:t>Failure</w:t>
      </w:r>
      <w:r w:rsidR="009076DA" w:rsidRPr="000F5E72">
        <w:rPr>
          <w:rFonts w:ascii="Times New Roman" w:eastAsia="仿宋" w:hAnsi="Times New Roman" w:cs="Times New Roman"/>
          <w:sz w:val="28"/>
          <w:szCs w:val="28"/>
          <w:lang w:eastAsia="zh-CN"/>
        </w:rPr>
        <w:t xml:space="preserve">, </w:t>
      </w:r>
      <w:r w:rsidRPr="000F5E72">
        <w:rPr>
          <w:rFonts w:ascii="Times New Roman" w:eastAsia="仿宋" w:hAnsi="Times New Roman" w:cs="Times New Roman"/>
          <w:sz w:val="28"/>
          <w:szCs w:val="28"/>
          <w:lang w:eastAsia="zh-CN"/>
        </w:rPr>
        <w:t>TTF</w:t>
      </w:r>
      <w:r w:rsidRPr="00E33E3B">
        <w:rPr>
          <w:rFonts w:ascii="仿宋" w:eastAsia="仿宋" w:hAnsi="仿宋" w:cs="Times New Roman"/>
          <w:sz w:val="28"/>
          <w:szCs w:val="28"/>
          <w:lang w:eastAsia="zh-CN"/>
        </w:rPr>
        <w:t>），但这两种终点</w:t>
      </w:r>
      <w:r w:rsidRPr="00E33E3B">
        <w:rPr>
          <w:rFonts w:ascii="仿宋" w:eastAsia="仿宋" w:hAnsi="仿宋" w:cs="Times New Roman" w:hint="eastAsia"/>
          <w:sz w:val="28"/>
          <w:szCs w:val="28"/>
          <w:lang w:eastAsia="zh-CN"/>
        </w:rPr>
        <w:t>的分析结果通常不能作为研究结论的主要证据</w:t>
      </w:r>
      <w:r w:rsidRPr="00E33E3B">
        <w:rPr>
          <w:rFonts w:ascii="仿宋" w:eastAsia="仿宋" w:hAnsi="仿宋" w:cs="Times New Roman"/>
          <w:sz w:val="28"/>
          <w:szCs w:val="28"/>
          <w:lang w:eastAsia="zh-CN"/>
        </w:rPr>
        <w:t>，因为</w:t>
      </w:r>
      <w:r w:rsidRPr="00E33E3B">
        <w:rPr>
          <w:rFonts w:ascii="仿宋" w:eastAsia="仿宋" w:hAnsi="仿宋" w:cs="Times New Roman" w:hint="eastAsia"/>
          <w:sz w:val="28"/>
          <w:szCs w:val="28"/>
          <w:lang w:eastAsia="zh-CN"/>
        </w:rPr>
        <w:t>它们</w:t>
      </w:r>
      <w:r w:rsidRPr="00E33E3B">
        <w:rPr>
          <w:rFonts w:ascii="仿宋" w:eastAsia="仿宋" w:hAnsi="仿宋" w:cs="Times New Roman"/>
          <w:sz w:val="28"/>
          <w:szCs w:val="28"/>
          <w:lang w:eastAsia="zh-CN"/>
        </w:rPr>
        <w:t>包含</w:t>
      </w:r>
      <w:r w:rsidRPr="00E33E3B">
        <w:rPr>
          <w:rFonts w:ascii="仿宋" w:eastAsia="仿宋" w:hAnsi="仿宋" w:cs="Times New Roman" w:hint="eastAsia"/>
          <w:sz w:val="28"/>
          <w:szCs w:val="28"/>
          <w:lang w:eastAsia="zh-CN"/>
        </w:rPr>
        <w:t>的</w:t>
      </w:r>
      <w:r w:rsidRPr="00E33E3B">
        <w:rPr>
          <w:rFonts w:ascii="仿宋" w:eastAsia="仿宋" w:hAnsi="仿宋" w:cs="Times New Roman"/>
          <w:sz w:val="28"/>
          <w:szCs w:val="28"/>
          <w:lang w:eastAsia="zh-CN"/>
        </w:rPr>
        <w:t>生存信息</w:t>
      </w:r>
      <w:r w:rsidRPr="00E33E3B">
        <w:rPr>
          <w:rFonts w:ascii="仿宋" w:eastAsia="仿宋" w:hAnsi="仿宋" w:cs="Times New Roman" w:hint="eastAsia"/>
          <w:sz w:val="28"/>
          <w:szCs w:val="28"/>
          <w:lang w:eastAsia="zh-CN"/>
        </w:rPr>
        <w:t>不如</w:t>
      </w:r>
      <w:r w:rsidRPr="000F5E72">
        <w:rPr>
          <w:rFonts w:ascii="Times New Roman" w:eastAsia="仿宋" w:hAnsi="Times New Roman" w:cs="Times New Roman" w:hint="eastAsia"/>
          <w:sz w:val="28"/>
          <w:szCs w:val="28"/>
          <w:lang w:eastAsia="zh-CN"/>
        </w:rPr>
        <w:t>PFS</w:t>
      </w:r>
      <w:r w:rsidRPr="00E33E3B">
        <w:rPr>
          <w:rFonts w:ascii="仿宋" w:eastAsia="仿宋" w:hAnsi="仿宋" w:cs="Times New Roman" w:hint="eastAsia"/>
          <w:sz w:val="28"/>
          <w:szCs w:val="28"/>
          <w:lang w:eastAsia="zh-CN"/>
        </w:rPr>
        <w:t>充分</w:t>
      </w:r>
      <w:r w:rsidRPr="00E33E3B">
        <w:rPr>
          <w:rFonts w:ascii="仿宋" w:eastAsia="仿宋" w:hAnsi="仿宋" w:cs="Times New Roman"/>
          <w:sz w:val="28"/>
          <w:szCs w:val="28"/>
          <w:lang w:eastAsia="zh-CN"/>
        </w:rPr>
        <w:t>。</w:t>
      </w:r>
      <w:bookmarkStart w:id="11" w:name="_Hlk37314437"/>
    </w:p>
    <w:bookmarkEnd w:id="11"/>
    <w:p w14:paraId="50606B1F" w14:textId="5C5802DE" w:rsidR="002B2005" w:rsidRPr="00E33E3B" w:rsidRDefault="002B2005" w:rsidP="002B2005">
      <w:pPr>
        <w:spacing w:after="0" w:line="360" w:lineRule="auto"/>
        <w:ind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肿瘤进展</w:t>
      </w:r>
      <w:r w:rsidRPr="00E33E3B">
        <w:rPr>
          <w:rFonts w:ascii="仿宋" w:eastAsia="仿宋" w:hAnsi="仿宋" w:cs="Times New Roman" w:hint="eastAsia"/>
          <w:sz w:val="28"/>
          <w:szCs w:val="28"/>
          <w:lang w:eastAsia="zh-CN"/>
        </w:rPr>
        <w:t>的</w:t>
      </w:r>
      <w:r w:rsidRPr="00E33E3B">
        <w:rPr>
          <w:rFonts w:ascii="仿宋" w:eastAsia="仿宋" w:hAnsi="仿宋" w:cs="Times New Roman"/>
          <w:sz w:val="28"/>
          <w:szCs w:val="28"/>
          <w:lang w:eastAsia="zh-CN"/>
        </w:rPr>
        <w:t>确切定义对</w:t>
      </w:r>
      <w:r w:rsidRPr="00E33E3B">
        <w:rPr>
          <w:rFonts w:ascii="仿宋" w:eastAsia="仿宋" w:hAnsi="仿宋" w:cs="Times New Roman" w:hint="eastAsia"/>
          <w:sz w:val="28"/>
          <w:szCs w:val="28"/>
          <w:lang w:eastAsia="zh-CN"/>
        </w:rPr>
        <w:t>基于肿瘤测量的终点至关</w:t>
      </w:r>
      <w:r w:rsidRPr="00E33E3B">
        <w:rPr>
          <w:rFonts w:ascii="仿宋" w:eastAsia="仿宋" w:hAnsi="仿宋" w:cs="Times New Roman"/>
          <w:sz w:val="28"/>
          <w:szCs w:val="28"/>
          <w:lang w:eastAsia="zh-CN"/>
        </w:rPr>
        <w:t>重要，应事先在方案中</w:t>
      </w:r>
      <w:r w:rsidR="00580D96" w:rsidRPr="00E33E3B">
        <w:rPr>
          <w:rFonts w:ascii="仿宋" w:eastAsia="仿宋" w:hAnsi="仿宋" w:cs="Times New Roman" w:hint="eastAsia"/>
          <w:sz w:val="28"/>
          <w:szCs w:val="28"/>
          <w:lang w:eastAsia="zh-CN"/>
        </w:rPr>
        <w:t>予以</w:t>
      </w:r>
      <w:r w:rsidRPr="00E33E3B">
        <w:rPr>
          <w:rFonts w:ascii="仿宋" w:eastAsia="仿宋" w:hAnsi="仿宋" w:cs="Times New Roman" w:hint="eastAsia"/>
          <w:sz w:val="28"/>
          <w:szCs w:val="28"/>
          <w:lang w:eastAsia="zh-CN"/>
        </w:rPr>
        <w:t>明确</w:t>
      </w:r>
      <w:r w:rsidRPr="00E33E3B">
        <w:rPr>
          <w:rFonts w:ascii="仿宋" w:eastAsia="仿宋" w:hAnsi="仿宋" w:cs="Times New Roman"/>
          <w:sz w:val="28"/>
          <w:szCs w:val="28"/>
          <w:lang w:eastAsia="zh-CN"/>
        </w:rPr>
        <w:t>。与</w:t>
      </w:r>
      <w:r w:rsidRPr="000F5E72">
        <w:rPr>
          <w:rFonts w:ascii="Times New Roman" w:eastAsia="仿宋" w:hAnsi="Times New Roman" w:cs="Times New Roman"/>
          <w:sz w:val="28"/>
          <w:szCs w:val="28"/>
          <w:lang w:eastAsia="zh-CN"/>
        </w:rPr>
        <w:t>ORR</w:t>
      </w:r>
      <w:r w:rsidRPr="00E33E3B">
        <w:rPr>
          <w:rFonts w:ascii="仿宋" w:eastAsia="仿宋" w:hAnsi="仿宋" w:cs="Times New Roman"/>
          <w:sz w:val="28"/>
          <w:szCs w:val="28"/>
          <w:lang w:eastAsia="zh-CN"/>
        </w:rPr>
        <w:t>一样，进展的定义应遵循既定的缓解评估标准。同样，对于拟进行注册申报的试验，主要</w:t>
      </w:r>
      <w:r w:rsidRPr="000F5E72">
        <w:rPr>
          <w:rFonts w:ascii="Times New Roman" w:eastAsia="仿宋" w:hAnsi="Times New Roman" w:cs="Times New Roman"/>
          <w:sz w:val="28"/>
          <w:szCs w:val="28"/>
          <w:lang w:eastAsia="zh-CN"/>
        </w:rPr>
        <w:t>PFS</w:t>
      </w:r>
      <w:r w:rsidRPr="00E33E3B">
        <w:rPr>
          <w:rFonts w:ascii="仿宋" w:eastAsia="仿宋" w:hAnsi="仿宋" w:cs="Times New Roman"/>
          <w:sz w:val="28"/>
          <w:szCs w:val="28"/>
          <w:lang w:eastAsia="zh-CN"/>
        </w:rPr>
        <w:t>分析通常应基于</w:t>
      </w:r>
      <w:r w:rsidRPr="00E33E3B">
        <w:rPr>
          <w:rFonts w:ascii="仿宋" w:eastAsia="仿宋" w:hAnsi="仿宋" w:cs="Times New Roman" w:hint="eastAsia"/>
          <w:sz w:val="28"/>
          <w:szCs w:val="28"/>
          <w:lang w:eastAsia="zh-CN"/>
        </w:rPr>
        <w:t>盲态独立中心审查委员会（</w:t>
      </w:r>
      <w:r w:rsidRPr="000F5E72">
        <w:rPr>
          <w:rFonts w:ascii="Times New Roman" w:eastAsia="仿宋" w:hAnsi="Times New Roman" w:cs="Times New Roman" w:hint="eastAsia"/>
          <w:sz w:val="28"/>
          <w:szCs w:val="28"/>
          <w:lang w:eastAsia="zh-CN"/>
        </w:rPr>
        <w:t>BICR</w:t>
      </w:r>
      <w:r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评估的肿瘤测量和缓解评估</w:t>
      </w:r>
      <w:r w:rsidR="00C42CB1" w:rsidRPr="00E33E3B">
        <w:rPr>
          <w:rFonts w:ascii="仿宋" w:eastAsia="仿宋" w:hAnsi="仿宋" w:cs="Times New Roman" w:hint="eastAsia"/>
          <w:sz w:val="28"/>
          <w:szCs w:val="28"/>
          <w:lang w:eastAsia="zh-CN"/>
        </w:rPr>
        <w:t>，但</w:t>
      </w:r>
      <w:r w:rsidRPr="00E33E3B">
        <w:rPr>
          <w:rFonts w:ascii="仿宋" w:eastAsia="仿宋" w:hAnsi="仿宋" w:cs="Times New Roman"/>
          <w:sz w:val="28"/>
          <w:szCs w:val="28"/>
          <w:lang w:eastAsia="zh-CN"/>
        </w:rPr>
        <w:t>应尽量减少研究者和</w:t>
      </w:r>
      <w:r w:rsidRPr="000F5E72">
        <w:rPr>
          <w:rFonts w:ascii="Times New Roman" w:eastAsia="仿宋" w:hAnsi="Times New Roman" w:cs="Times New Roman"/>
          <w:sz w:val="28"/>
          <w:szCs w:val="28"/>
          <w:lang w:eastAsia="zh-CN"/>
        </w:rPr>
        <w:t>BICR</w:t>
      </w:r>
      <w:r w:rsidRPr="00E33E3B">
        <w:rPr>
          <w:rFonts w:ascii="仿宋" w:eastAsia="仿宋" w:hAnsi="仿宋" w:cs="Times New Roman"/>
          <w:sz w:val="28"/>
          <w:szCs w:val="28"/>
          <w:lang w:eastAsia="zh-CN"/>
        </w:rPr>
        <w:t>之间评估的不一致（如对各中心研究者进行适当的培训和教育）。与</w:t>
      </w:r>
      <w:r w:rsidRPr="000F5E72">
        <w:rPr>
          <w:rFonts w:ascii="Times New Roman" w:eastAsia="仿宋" w:hAnsi="Times New Roman" w:cs="Times New Roman"/>
          <w:sz w:val="28"/>
          <w:szCs w:val="28"/>
          <w:lang w:eastAsia="zh-CN"/>
        </w:rPr>
        <w:t>ORR</w:t>
      </w:r>
      <w:r w:rsidRPr="00E33E3B">
        <w:rPr>
          <w:rFonts w:ascii="仿宋" w:eastAsia="仿宋" w:hAnsi="仿宋" w:cs="Times New Roman"/>
          <w:sz w:val="28"/>
          <w:szCs w:val="28"/>
          <w:lang w:eastAsia="zh-CN"/>
        </w:rPr>
        <w:t>不同，</w:t>
      </w:r>
      <w:r w:rsidRPr="000F5E72">
        <w:rPr>
          <w:rFonts w:ascii="Times New Roman" w:eastAsia="仿宋" w:hAnsi="Times New Roman" w:cs="Times New Roman"/>
          <w:sz w:val="28"/>
          <w:szCs w:val="28"/>
          <w:lang w:eastAsia="zh-CN"/>
        </w:rPr>
        <w:lastRenderedPageBreak/>
        <w:t>PFS</w:t>
      </w:r>
      <w:r w:rsidRPr="00E33E3B">
        <w:rPr>
          <w:rFonts w:ascii="仿宋" w:eastAsia="仿宋" w:hAnsi="仿宋" w:cs="Times New Roman"/>
          <w:sz w:val="28"/>
          <w:szCs w:val="28"/>
          <w:lang w:eastAsia="zh-CN"/>
        </w:rPr>
        <w:t>在单臂试验中难以解释，因为一些受试者即使没有积极治疗也</w:t>
      </w:r>
      <w:r w:rsidRPr="00E33E3B">
        <w:rPr>
          <w:rFonts w:ascii="仿宋" w:eastAsia="仿宋" w:hAnsi="仿宋" w:cs="Times New Roman" w:hint="eastAsia"/>
          <w:sz w:val="28"/>
          <w:szCs w:val="28"/>
          <w:lang w:eastAsia="zh-CN"/>
        </w:rPr>
        <w:t>可能</w:t>
      </w:r>
      <w:r w:rsidRPr="00E33E3B">
        <w:rPr>
          <w:rFonts w:ascii="仿宋" w:eastAsia="仿宋" w:hAnsi="仿宋" w:cs="Times New Roman"/>
          <w:sz w:val="28"/>
          <w:szCs w:val="28"/>
          <w:lang w:eastAsia="zh-CN"/>
        </w:rPr>
        <w:t>维持很长时间的病情稳定。因此，以</w:t>
      </w:r>
      <w:r w:rsidRPr="000F5E72">
        <w:rPr>
          <w:rFonts w:ascii="Times New Roman" w:eastAsia="仿宋" w:hAnsi="Times New Roman" w:cs="Times New Roman"/>
          <w:sz w:val="28"/>
          <w:szCs w:val="28"/>
          <w:lang w:eastAsia="zh-CN"/>
        </w:rPr>
        <w:t>PFS</w:t>
      </w:r>
      <w:r w:rsidRPr="00E33E3B">
        <w:rPr>
          <w:rFonts w:ascii="仿宋" w:eastAsia="仿宋" w:hAnsi="仿宋" w:cs="Times New Roman"/>
          <w:sz w:val="28"/>
          <w:szCs w:val="28"/>
          <w:lang w:eastAsia="zh-CN"/>
        </w:rPr>
        <w:t>为主要终点的注册试验必须设置对照组。</w:t>
      </w:r>
    </w:p>
    <w:p w14:paraId="1DFA716F" w14:textId="03F34C73" w:rsidR="002B2005" w:rsidRPr="00E33E3B" w:rsidRDefault="002B2005" w:rsidP="002B2005">
      <w:pPr>
        <w:spacing w:after="0" w:line="360" w:lineRule="auto"/>
        <w:ind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区间删失</w:t>
      </w:r>
      <w:r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即疾病进展发生在肿瘤评估时间</w:t>
      </w:r>
      <w:r w:rsidRPr="00E33E3B">
        <w:rPr>
          <w:rFonts w:ascii="仿宋" w:eastAsia="仿宋" w:hAnsi="仿宋" w:cs="Times New Roman" w:hint="eastAsia"/>
          <w:sz w:val="28"/>
          <w:szCs w:val="28"/>
          <w:lang w:eastAsia="zh-CN"/>
        </w:rPr>
        <w:t>点</w:t>
      </w:r>
      <w:r w:rsidRPr="00E33E3B">
        <w:rPr>
          <w:rFonts w:ascii="仿宋" w:eastAsia="仿宋" w:hAnsi="仿宋" w:cs="Times New Roman"/>
          <w:sz w:val="28"/>
          <w:szCs w:val="28"/>
          <w:lang w:eastAsia="zh-CN"/>
        </w:rPr>
        <w:t>的区间中</w:t>
      </w:r>
      <w:r w:rsidRPr="00E33E3B">
        <w:rPr>
          <w:rFonts w:ascii="仿宋" w:eastAsia="仿宋" w:hAnsi="仿宋" w:cs="Times New Roman" w:hint="eastAsia"/>
          <w:sz w:val="28"/>
          <w:szCs w:val="28"/>
          <w:lang w:eastAsia="zh-CN"/>
        </w:rPr>
        <w:t>，是</w:t>
      </w:r>
      <w:r w:rsidRPr="000F5E72">
        <w:rPr>
          <w:rFonts w:ascii="Times New Roman" w:eastAsia="仿宋" w:hAnsi="Times New Roman" w:cs="Times New Roman"/>
          <w:sz w:val="28"/>
          <w:szCs w:val="28"/>
          <w:lang w:eastAsia="zh-CN"/>
        </w:rPr>
        <w:t>PFS</w:t>
      </w:r>
      <w:r w:rsidRPr="00E33E3B">
        <w:rPr>
          <w:rFonts w:ascii="仿宋" w:eastAsia="仿宋" w:hAnsi="仿宋" w:cs="Times New Roman" w:hint="eastAsia"/>
          <w:sz w:val="28"/>
          <w:szCs w:val="28"/>
          <w:lang w:eastAsia="zh-CN"/>
        </w:rPr>
        <w:t>分析所面临</w:t>
      </w:r>
      <w:r w:rsidRPr="00E33E3B">
        <w:rPr>
          <w:rFonts w:ascii="仿宋" w:eastAsia="仿宋" w:hAnsi="仿宋" w:cs="Times New Roman"/>
          <w:sz w:val="28"/>
          <w:szCs w:val="28"/>
          <w:lang w:eastAsia="zh-CN"/>
        </w:rPr>
        <w:t>的一个</w:t>
      </w:r>
      <w:r w:rsidRPr="00E33E3B">
        <w:rPr>
          <w:rFonts w:ascii="仿宋" w:eastAsia="仿宋" w:hAnsi="仿宋" w:cs="Times New Roman" w:hint="eastAsia"/>
          <w:sz w:val="28"/>
          <w:szCs w:val="28"/>
          <w:lang w:eastAsia="zh-CN"/>
        </w:rPr>
        <w:t>挑战性问题</w:t>
      </w:r>
      <w:r w:rsidRPr="00E33E3B">
        <w:rPr>
          <w:rFonts w:ascii="仿宋" w:eastAsia="仿宋" w:hAnsi="仿宋" w:cs="Times New Roman"/>
          <w:sz w:val="28"/>
          <w:szCs w:val="28"/>
          <w:lang w:eastAsia="zh-CN"/>
        </w:rPr>
        <w:t>。在肿瘤评估时</w:t>
      </w:r>
      <w:r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根据相关标准判断为疾病进展实际上仅意味着在上一次评估和当前评估的某个时间点发生了进展</w:t>
      </w:r>
      <w:r w:rsidRPr="00E33E3B">
        <w:rPr>
          <w:rFonts w:ascii="仿宋" w:eastAsia="仿宋" w:hAnsi="仿宋" w:cs="Times New Roman" w:hint="eastAsia"/>
          <w:sz w:val="28"/>
          <w:szCs w:val="28"/>
          <w:lang w:eastAsia="zh-CN"/>
        </w:rPr>
        <w:t>。由此导致的结果是</w:t>
      </w:r>
      <w:r w:rsidRPr="000F5E72">
        <w:rPr>
          <w:rFonts w:ascii="Times New Roman" w:eastAsia="仿宋" w:hAnsi="Times New Roman" w:cs="Times New Roman" w:hint="eastAsia"/>
          <w:sz w:val="28"/>
          <w:szCs w:val="28"/>
          <w:lang w:eastAsia="zh-CN"/>
        </w:rPr>
        <w:t>P</w:t>
      </w:r>
      <w:r w:rsidRPr="000F5E72">
        <w:rPr>
          <w:rFonts w:ascii="Times New Roman" w:eastAsia="仿宋" w:hAnsi="Times New Roman" w:cs="Times New Roman"/>
          <w:sz w:val="28"/>
          <w:szCs w:val="28"/>
          <w:lang w:eastAsia="zh-CN"/>
        </w:rPr>
        <w:t>FS</w:t>
      </w:r>
      <w:r w:rsidRPr="00E33E3B">
        <w:rPr>
          <w:rFonts w:ascii="仿宋" w:eastAsia="仿宋" w:hAnsi="仿宋" w:cs="Times New Roman"/>
          <w:sz w:val="28"/>
          <w:szCs w:val="28"/>
          <w:lang w:eastAsia="zh-CN"/>
        </w:rPr>
        <w:t>的</w:t>
      </w:r>
      <w:r w:rsidRPr="00E33E3B">
        <w:rPr>
          <w:rFonts w:ascii="仿宋" w:eastAsia="仿宋" w:hAnsi="仿宋" w:cs="Times New Roman" w:hint="eastAsia"/>
          <w:sz w:val="28"/>
          <w:szCs w:val="28"/>
          <w:lang w:eastAsia="zh-CN"/>
        </w:rPr>
        <w:t>判定</w:t>
      </w:r>
      <w:r w:rsidRPr="00E33E3B">
        <w:rPr>
          <w:rFonts w:ascii="仿宋" w:eastAsia="仿宋" w:hAnsi="仿宋" w:cs="Times New Roman"/>
          <w:sz w:val="28"/>
          <w:szCs w:val="28"/>
          <w:lang w:eastAsia="zh-CN"/>
        </w:rPr>
        <w:t>受到评估时间设计的影响</w:t>
      </w:r>
      <w:r w:rsidRPr="00E33E3B">
        <w:rPr>
          <w:rFonts w:ascii="仿宋" w:eastAsia="仿宋" w:hAnsi="仿宋" w:cs="Times New Roman" w:hint="eastAsia"/>
          <w:sz w:val="28"/>
          <w:szCs w:val="28"/>
          <w:lang w:eastAsia="zh-CN"/>
        </w:rPr>
        <w:t>。如果试验组和对照组的评估时间间隔不同，则</w:t>
      </w:r>
      <w:r w:rsidRPr="000F5E72">
        <w:rPr>
          <w:rFonts w:ascii="Times New Roman" w:eastAsia="仿宋" w:hAnsi="Times New Roman" w:cs="Times New Roman" w:hint="eastAsia"/>
          <w:sz w:val="28"/>
          <w:szCs w:val="28"/>
          <w:lang w:eastAsia="zh-CN"/>
        </w:rPr>
        <w:t>P</w:t>
      </w:r>
      <w:r w:rsidRPr="000F5E72">
        <w:rPr>
          <w:rFonts w:ascii="Times New Roman" w:eastAsia="仿宋" w:hAnsi="Times New Roman" w:cs="Times New Roman"/>
          <w:sz w:val="28"/>
          <w:szCs w:val="28"/>
          <w:lang w:eastAsia="zh-CN"/>
        </w:rPr>
        <w:t>FS</w:t>
      </w:r>
      <w:r w:rsidRPr="00E33E3B">
        <w:rPr>
          <w:rFonts w:ascii="仿宋" w:eastAsia="仿宋" w:hAnsi="仿宋" w:cs="Times New Roman"/>
          <w:sz w:val="28"/>
          <w:szCs w:val="28"/>
          <w:lang w:eastAsia="zh-CN"/>
        </w:rPr>
        <w:t>中位生存期的比较将会被引入偏倚</w:t>
      </w:r>
      <w:r w:rsidRPr="00E33E3B">
        <w:rPr>
          <w:rFonts w:ascii="仿宋" w:eastAsia="仿宋" w:hAnsi="仿宋" w:cs="Times New Roman" w:hint="eastAsia"/>
          <w:sz w:val="28"/>
          <w:szCs w:val="28"/>
          <w:lang w:eastAsia="zh-CN"/>
        </w:rPr>
        <w:t>。尽管基于区间删失的分析方法能在一定程度上考虑个体间采用不同评估时间设计对</w:t>
      </w:r>
      <w:r w:rsidRPr="000F5E72">
        <w:rPr>
          <w:rFonts w:ascii="Times New Roman" w:eastAsia="仿宋" w:hAnsi="Times New Roman" w:cs="Times New Roman" w:hint="eastAsia"/>
          <w:sz w:val="28"/>
          <w:szCs w:val="28"/>
          <w:lang w:eastAsia="zh-CN"/>
        </w:rPr>
        <w:t>P</w:t>
      </w:r>
      <w:r w:rsidRPr="000F5E72">
        <w:rPr>
          <w:rFonts w:ascii="Times New Roman" w:eastAsia="仿宋" w:hAnsi="Times New Roman" w:cs="Times New Roman"/>
          <w:sz w:val="28"/>
          <w:szCs w:val="28"/>
          <w:lang w:eastAsia="zh-CN"/>
        </w:rPr>
        <w:t>FS</w:t>
      </w:r>
      <w:r w:rsidRPr="00E33E3B">
        <w:rPr>
          <w:rFonts w:ascii="仿宋" w:eastAsia="仿宋" w:hAnsi="仿宋" w:cs="Times New Roman"/>
          <w:sz w:val="28"/>
          <w:szCs w:val="28"/>
          <w:lang w:eastAsia="zh-CN"/>
        </w:rPr>
        <w:t>的影响</w:t>
      </w:r>
      <w:r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但是</w:t>
      </w:r>
      <w:r w:rsidRPr="00E33E3B">
        <w:rPr>
          <w:rFonts w:ascii="仿宋" w:eastAsia="仿宋" w:hAnsi="仿宋" w:cs="Times New Roman" w:hint="eastAsia"/>
          <w:sz w:val="28"/>
          <w:szCs w:val="28"/>
          <w:lang w:eastAsia="zh-CN"/>
        </w:rPr>
        <w:t>为提高估计的准确性，降低分析和结果解释的复杂性，</w:t>
      </w:r>
      <w:r w:rsidRPr="00E33E3B">
        <w:rPr>
          <w:rFonts w:ascii="仿宋" w:eastAsia="仿宋" w:hAnsi="仿宋" w:cs="Times New Roman"/>
          <w:sz w:val="28"/>
          <w:szCs w:val="28"/>
          <w:lang w:eastAsia="zh-CN"/>
        </w:rPr>
        <w:t>强烈建议</w:t>
      </w:r>
      <w:r w:rsidRPr="00E33E3B">
        <w:rPr>
          <w:rFonts w:ascii="仿宋" w:eastAsia="仿宋" w:hAnsi="仿宋" w:cs="Times New Roman" w:hint="eastAsia"/>
          <w:sz w:val="28"/>
          <w:szCs w:val="28"/>
          <w:lang w:eastAsia="zh-CN"/>
        </w:rPr>
        <w:t>采用相同</w:t>
      </w:r>
      <w:r w:rsidRPr="00E33E3B">
        <w:rPr>
          <w:rFonts w:ascii="仿宋" w:eastAsia="仿宋" w:hAnsi="仿宋" w:cs="Times New Roman"/>
          <w:sz w:val="28"/>
          <w:szCs w:val="28"/>
          <w:lang w:eastAsia="zh-CN"/>
        </w:rPr>
        <w:t>评估时间</w:t>
      </w:r>
      <w:r w:rsidRPr="00E33E3B">
        <w:rPr>
          <w:rFonts w:ascii="仿宋" w:eastAsia="仿宋" w:hAnsi="仿宋" w:cs="Times New Roman" w:hint="eastAsia"/>
          <w:sz w:val="28"/>
          <w:szCs w:val="28"/>
          <w:lang w:eastAsia="zh-CN"/>
        </w:rPr>
        <w:t>的设计。</w:t>
      </w:r>
      <w:r w:rsidRPr="00E33E3B">
        <w:rPr>
          <w:rFonts w:ascii="仿宋" w:eastAsia="仿宋" w:hAnsi="仿宋" w:cs="Times New Roman"/>
          <w:sz w:val="28"/>
          <w:szCs w:val="28"/>
          <w:lang w:eastAsia="zh-CN"/>
        </w:rPr>
        <w:t>信息删失</w:t>
      </w:r>
      <w:r w:rsidRPr="00E33E3B">
        <w:rPr>
          <w:rFonts w:ascii="仿宋" w:eastAsia="仿宋" w:hAnsi="仿宋" w:cs="Times New Roman" w:hint="eastAsia"/>
          <w:sz w:val="28"/>
          <w:szCs w:val="28"/>
          <w:lang w:eastAsia="zh-CN"/>
        </w:rPr>
        <w:t>是</w:t>
      </w:r>
      <w:r w:rsidRPr="000F5E72">
        <w:rPr>
          <w:rFonts w:ascii="Times New Roman" w:eastAsia="仿宋" w:hAnsi="Times New Roman" w:cs="Times New Roman"/>
          <w:sz w:val="28"/>
          <w:szCs w:val="28"/>
          <w:lang w:eastAsia="zh-CN"/>
        </w:rPr>
        <w:t>PFS</w:t>
      </w:r>
      <w:r w:rsidRPr="00E33E3B">
        <w:rPr>
          <w:rFonts w:ascii="仿宋" w:eastAsia="仿宋" w:hAnsi="仿宋" w:cs="Times New Roman" w:hint="eastAsia"/>
          <w:sz w:val="28"/>
          <w:szCs w:val="28"/>
          <w:lang w:eastAsia="zh-CN"/>
        </w:rPr>
        <w:t>分析</w:t>
      </w:r>
      <w:r w:rsidRPr="00E33E3B">
        <w:rPr>
          <w:rFonts w:ascii="仿宋" w:eastAsia="仿宋" w:hAnsi="仿宋" w:cs="Times New Roman"/>
          <w:sz w:val="28"/>
          <w:szCs w:val="28"/>
          <w:lang w:eastAsia="zh-CN"/>
        </w:rPr>
        <w:t>的另一个</w:t>
      </w:r>
      <w:r w:rsidRPr="00E33E3B">
        <w:rPr>
          <w:rFonts w:ascii="仿宋" w:eastAsia="仿宋" w:hAnsi="仿宋" w:cs="Times New Roman" w:hint="eastAsia"/>
          <w:sz w:val="28"/>
          <w:szCs w:val="28"/>
          <w:lang w:eastAsia="zh-CN"/>
        </w:rPr>
        <w:t>更具挑战性的</w:t>
      </w:r>
      <w:r w:rsidRPr="00E33E3B">
        <w:rPr>
          <w:rFonts w:ascii="仿宋" w:eastAsia="仿宋" w:hAnsi="仿宋" w:cs="Times New Roman"/>
          <w:sz w:val="28"/>
          <w:szCs w:val="28"/>
          <w:lang w:eastAsia="zh-CN"/>
        </w:rPr>
        <w:t>问题。信息删失可能由多种原因导致，</w:t>
      </w:r>
      <w:r w:rsidRPr="00E33E3B">
        <w:rPr>
          <w:rFonts w:ascii="仿宋" w:eastAsia="仿宋" w:hAnsi="仿宋" w:cs="Times New Roman" w:hint="eastAsia"/>
          <w:sz w:val="28"/>
          <w:szCs w:val="28"/>
          <w:lang w:eastAsia="zh-CN"/>
        </w:rPr>
        <w:t>常见的有</w:t>
      </w:r>
      <w:r w:rsidRPr="00E33E3B">
        <w:rPr>
          <w:rFonts w:ascii="仿宋" w:eastAsia="仿宋" w:hAnsi="仿宋" w:cs="Times New Roman"/>
          <w:sz w:val="28"/>
          <w:szCs w:val="28"/>
          <w:lang w:eastAsia="zh-CN"/>
        </w:rPr>
        <w:t>四种</w:t>
      </w:r>
      <w:r w:rsidRPr="00E33E3B">
        <w:rPr>
          <w:rFonts w:ascii="仿宋" w:eastAsia="仿宋" w:hAnsi="仿宋" w:cs="Times New Roman" w:hint="eastAsia"/>
          <w:sz w:val="28"/>
          <w:szCs w:val="28"/>
          <w:lang w:eastAsia="zh-CN"/>
        </w:rPr>
        <w:t>：</w:t>
      </w:r>
      <w:r w:rsidR="0035531C" w:rsidRPr="00E33E3B">
        <w:rPr>
          <w:rFonts w:ascii="仿宋" w:eastAsia="仿宋" w:hAnsi="仿宋" w:cs="Times New Roman"/>
          <w:sz w:val="28"/>
          <w:szCs w:val="28"/>
          <w:lang w:eastAsia="zh-CN"/>
        </w:rPr>
        <w:fldChar w:fldCharType="begin"/>
      </w:r>
      <w:r w:rsidRPr="00E33E3B">
        <w:rPr>
          <w:rFonts w:ascii="仿宋" w:eastAsia="仿宋" w:hAnsi="仿宋" w:cs="Times New Roman" w:hint="eastAsia"/>
          <w:sz w:val="28"/>
          <w:szCs w:val="28"/>
          <w:lang w:eastAsia="zh-CN"/>
        </w:rPr>
        <w:instrText>= 1 \* GB3</w:instrText>
      </w:r>
      <w:r w:rsidR="0035531C" w:rsidRPr="00E33E3B">
        <w:rPr>
          <w:rFonts w:ascii="仿宋" w:eastAsia="仿宋" w:hAnsi="仿宋" w:cs="Times New Roman"/>
          <w:sz w:val="28"/>
          <w:szCs w:val="28"/>
          <w:lang w:eastAsia="zh-CN"/>
        </w:rPr>
        <w:fldChar w:fldCharType="separate"/>
      </w:r>
      <w:r w:rsidRPr="00E33E3B">
        <w:rPr>
          <w:rFonts w:ascii="仿宋" w:eastAsia="仿宋" w:hAnsi="仿宋" w:cs="Times New Roman" w:hint="eastAsia"/>
          <w:noProof/>
          <w:sz w:val="28"/>
          <w:szCs w:val="28"/>
          <w:lang w:eastAsia="zh-CN"/>
        </w:rPr>
        <w:t>①</w:t>
      </w:r>
      <w:r w:rsidR="0035531C" w:rsidRPr="00E33E3B">
        <w:rPr>
          <w:rFonts w:ascii="仿宋" w:eastAsia="仿宋" w:hAnsi="仿宋" w:cs="Times New Roman"/>
          <w:sz w:val="28"/>
          <w:szCs w:val="28"/>
          <w:lang w:eastAsia="zh-CN"/>
        </w:rPr>
        <w:fldChar w:fldCharType="end"/>
      </w:r>
      <w:r w:rsidRPr="00E33E3B">
        <w:rPr>
          <w:rFonts w:ascii="仿宋" w:eastAsia="仿宋" w:hAnsi="仿宋" w:cs="Times New Roman"/>
          <w:sz w:val="28"/>
          <w:szCs w:val="28"/>
          <w:lang w:eastAsia="zh-CN"/>
        </w:rPr>
        <w:t>尽管没有疾病进展的证据，但受试者可能在试验期间使用</w:t>
      </w:r>
      <w:r w:rsidR="00C3109F" w:rsidRPr="00E33E3B">
        <w:rPr>
          <w:rFonts w:ascii="仿宋" w:eastAsia="仿宋" w:hAnsi="仿宋" w:cs="Times New Roman" w:hint="eastAsia"/>
          <w:sz w:val="28"/>
          <w:szCs w:val="28"/>
          <w:lang w:eastAsia="zh-CN"/>
        </w:rPr>
        <w:t>了</w:t>
      </w:r>
      <w:r w:rsidR="00E44ABF" w:rsidRPr="00E33E3B">
        <w:rPr>
          <w:rFonts w:ascii="仿宋" w:eastAsia="仿宋" w:hAnsi="仿宋" w:cs="Times New Roman" w:hint="eastAsia"/>
          <w:sz w:val="28"/>
          <w:szCs w:val="28"/>
          <w:lang w:eastAsia="zh-CN"/>
        </w:rPr>
        <w:t>其它</w:t>
      </w:r>
      <w:r w:rsidR="00C3109F" w:rsidRPr="00E33E3B">
        <w:rPr>
          <w:rFonts w:ascii="仿宋" w:eastAsia="仿宋" w:hAnsi="仿宋" w:cs="Times New Roman"/>
          <w:sz w:val="28"/>
          <w:szCs w:val="28"/>
          <w:lang w:eastAsia="zh-CN"/>
        </w:rPr>
        <w:t>某种</w:t>
      </w:r>
      <w:r w:rsidRPr="00E33E3B">
        <w:rPr>
          <w:rFonts w:ascii="仿宋" w:eastAsia="仿宋" w:hAnsi="仿宋" w:cs="Times New Roman"/>
          <w:sz w:val="28"/>
          <w:szCs w:val="28"/>
          <w:lang w:eastAsia="zh-CN"/>
        </w:rPr>
        <w:t>抗</w:t>
      </w:r>
      <w:r w:rsidRPr="00E33E3B">
        <w:rPr>
          <w:rFonts w:ascii="仿宋" w:eastAsia="仿宋" w:hAnsi="仿宋" w:cs="Times New Roman" w:hint="eastAsia"/>
          <w:sz w:val="28"/>
          <w:szCs w:val="28"/>
          <w:lang w:eastAsia="zh-CN"/>
        </w:rPr>
        <w:t>肿瘤</w:t>
      </w:r>
      <w:r w:rsidRPr="00E33E3B">
        <w:rPr>
          <w:rFonts w:ascii="仿宋" w:eastAsia="仿宋" w:hAnsi="仿宋" w:cs="Times New Roman"/>
          <w:sz w:val="28"/>
          <w:szCs w:val="28"/>
          <w:lang w:eastAsia="zh-CN"/>
        </w:rPr>
        <w:t>治疗</w:t>
      </w:r>
      <w:r w:rsidR="00C3109F" w:rsidRPr="00E33E3B">
        <w:rPr>
          <w:rFonts w:ascii="仿宋" w:eastAsia="仿宋" w:hAnsi="仿宋" w:cs="Times New Roman"/>
          <w:sz w:val="28"/>
          <w:szCs w:val="28"/>
          <w:lang w:eastAsia="zh-CN"/>
        </w:rPr>
        <w:t>而</w:t>
      </w:r>
      <w:r w:rsidRPr="00E33E3B">
        <w:rPr>
          <w:rFonts w:ascii="仿宋" w:eastAsia="仿宋" w:hAnsi="仿宋" w:cs="Times New Roman" w:hint="eastAsia"/>
          <w:sz w:val="28"/>
          <w:szCs w:val="28"/>
          <w:lang w:eastAsia="zh-CN"/>
        </w:rPr>
        <w:t>违背</w:t>
      </w:r>
      <w:r w:rsidRPr="00E33E3B">
        <w:rPr>
          <w:rFonts w:ascii="仿宋" w:eastAsia="仿宋" w:hAnsi="仿宋" w:cs="Times New Roman"/>
          <w:sz w:val="28"/>
          <w:szCs w:val="28"/>
          <w:lang w:eastAsia="zh-CN"/>
        </w:rPr>
        <w:t>了方案</w:t>
      </w:r>
      <w:r w:rsidRPr="00E33E3B">
        <w:rPr>
          <w:rFonts w:ascii="仿宋" w:eastAsia="仿宋" w:hAnsi="仿宋" w:cs="Times New Roman" w:hint="eastAsia"/>
          <w:sz w:val="28"/>
          <w:szCs w:val="28"/>
          <w:lang w:eastAsia="zh-CN"/>
        </w:rPr>
        <w:t>；</w:t>
      </w:r>
      <w:r w:rsidR="0035531C" w:rsidRPr="00E33E3B">
        <w:rPr>
          <w:rFonts w:ascii="仿宋" w:eastAsia="仿宋" w:hAnsi="仿宋" w:cs="Times New Roman"/>
          <w:sz w:val="28"/>
          <w:szCs w:val="28"/>
          <w:lang w:eastAsia="zh-CN"/>
        </w:rPr>
        <w:fldChar w:fldCharType="begin"/>
      </w:r>
      <w:r w:rsidRPr="00E33E3B">
        <w:rPr>
          <w:rFonts w:ascii="仿宋" w:eastAsia="仿宋" w:hAnsi="仿宋" w:cs="Times New Roman" w:hint="eastAsia"/>
          <w:sz w:val="28"/>
          <w:szCs w:val="28"/>
          <w:lang w:eastAsia="zh-CN"/>
        </w:rPr>
        <w:instrText>= 2 \* GB3</w:instrText>
      </w:r>
      <w:r w:rsidR="0035531C" w:rsidRPr="00E33E3B">
        <w:rPr>
          <w:rFonts w:ascii="仿宋" w:eastAsia="仿宋" w:hAnsi="仿宋" w:cs="Times New Roman"/>
          <w:sz w:val="28"/>
          <w:szCs w:val="28"/>
          <w:lang w:eastAsia="zh-CN"/>
        </w:rPr>
        <w:fldChar w:fldCharType="separate"/>
      </w:r>
      <w:r w:rsidRPr="00E33E3B">
        <w:rPr>
          <w:rFonts w:ascii="仿宋" w:eastAsia="仿宋" w:hAnsi="仿宋" w:cs="Times New Roman" w:hint="eastAsia"/>
          <w:noProof/>
          <w:sz w:val="28"/>
          <w:szCs w:val="28"/>
          <w:lang w:eastAsia="zh-CN"/>
        </w:rPr>
        <w:t>②</w:t>
      </w:r>
      <w:r w:rsidR="0035531C" w:rsidRPr="00E33E3B">
        <w:rPr>
          <w:rFonts w:ascii="仿宋" w:eastAsia="仿宋" w:hAnsi="仿宋" w:cs="Times New Roman"/>
          <w:sz w:val="28"/>
          <w:szCs w:val="28"/>
          <w:lang w:eastAsia="zh-CN"/>
        </w:rPr>
        <w:fldChar w:fldCharType="end"/>
      </w:r>
      <w:r w:rsidRPr="00E33E3B">
        <w:rPr>
          <w:rFonts w:ascii="仿宋" w:eastAsia="仿宋" w:hAnsi="仿宋" w:cs="Times New Roman"/>
          <w:sz w:val="28"/>
          <w:szCs w:val="28"/>
          <w:lang w:eastAsia="zh-CN"/>
        </w:rPr>
        <w:t>受试者可能基于</w:t>
      </w:r>
      <w:r w:rsidRPr="00E33E3B">
        <w:rPr>
          <w:rFonts w:ascii="仿宋" w:eastAsia="仿宋" w:hAnsi="仿宋" w:cs="Times New Roman" w:hint="eastAsia"/>
          <w:sz w:val="28"/>
          <w:szCs w:val="28"/>
          <w:lang w:eastAsia="zh-CN"/>
        </w:rPr>
        <w:t>某中心</w:t>
      </w:r>
      <w:r w:rsidRPr="00E33E3B">
        <w:rPr>
          <w:rFonts w:ascii="仿宋" w:eastAsia="仿宋" w:hAnsi="仿宋" w:cs="Times New Roman"/>
          <w:sz w:val="28"/>
          <w:szCs w:val="28"/>
          <w:lang w:eastAsia="zh-CN"/>
        </w:rPr>
        <w:t>研究者的进展判断而终止治疗，但评估结果被</w:t>
      </w:r>
      <w:r w:rsidRPr="000F5E72">
        <w:rPr>
          <w:rFonts w:ascii="Times New Roman" w:eastAsia="仿宋" w:hAnsi="Times New Roman" w:cs="Times New Roman"/>
          <w:sz w:val="28"/>
          <w:szCs w:val="28"/>
          <w:lang w:eastAsia="zh-CN"/>
        </w:rPr>
        <w:t>BICR</w:t>
      </w:r>
      <w:r w:rsidRPr="00E33E3B">
        <w:rPr>
          <w:rFonts w:ascii="仿宋" w:eastAsia="仿宋" w:hAnsi="仿宋" w:cs="Times New Roman" w:hint="eastAsia"/>
          <w:sz w:val="28"/>
          <w:szCs w:val="28"/>
          <w:lang w:eastAsia="zh-CN"/>
        </w:rPr>
        <w:t>否定；</w:t>
      </w:r>
      <w:r w:rsidR="0035531C" w:rsidRPr="00E33E3B">
        <w:rPr>
          <w:rFonts w:ascii="仿宋" w:eastAsia="仿宋" w:hAnsi="仿宋" w:cs="Times New Roman"/>
          <w:sz w:val="28"/>
          <w:szCs w:val="28"/>
          <w:lang w:eastAsia="zh-CN"/>
        </w:rPr>
        <w:fldChar w:fldCharType="begin"/>
      </w:r>
      <w:r w:rsidRPr="00E33E3B">
        <w:rPr>
          <w:rFonts w:ascii="仿宋" w:eastAsia="仿宋" w:hAnsi="仿宋" w:cs="Times New Roman" w:hint="eastAsia"/>
          <w:sz w:val="28"/>
          <w:szCs w:val="28"/>
          <w:lang w:eastAsia="zh-CN"/>
        </w:rPr>
        <w:instrText>= 3 \* GB3</w:instrText>
      </w:r>
      <w:r w:rsidR="0035531C" w:rsidRPr="00E33E3B">
        <w:rPr>
          <w:rFonts w:ascii="仿宋" w:eastAsia="仿宋" w:hAnsi="仿宋" w:cs="Times New Roman"/>
          <w:sz w:val="28"/>
          <w:szCs w:val="28"/>
          <w:lang w:eastAsia="zh-CN"/>
        </w:rPr>
        <w:fldChar w:fldCharType="separate"/>
      </w:r>
      <w:r w:rsidRPr="00E33E3B">
        <w:rPr>
          <w:rFonts w:ascii="仿宋" w:eastAsia="仿宋" w:hAnsi="仿宋" w:cs="Times New Roman" w:hint="eastAsia"/>
          <w:noProof/>
          <w:sz w:val="28"/>
          <w:szCs w:val="28"/>
          <w:lang w:eastAsia="zh-CN"/>
        </w:rPr>
        <w:t>③</w:t>
      </w:r>
      <w:r w:rsidR="0035531C" w:rsidRPr="00E33E3B">
        <w:rPr>
          <w:rFonts w:ascii="仿宋" w:eastAsia="仿宋" w:hAnsi="仿宋" w:cs="Times New Roman"/>
          <w:sz w:val="28"/>
          <w:szCs w:val="28"/>
          <w:lang w:eastAsia="zh-CN"/>
        </w:rPr>
        <w:fldChar w:fldCharType="end"/>
      </w:r>
      <w:r w:rsidRPr="00E33E3B">
        <w:rPr>
          <w:rFonts w:ascii="仿宋" w:eastAsia="仿宋" w:hAnsi="仿宋" w:cs="Times New Roman"/>
          <w:sz w:val="28"/>
          <w:szCs w:val="28"/>
          <w:lang w:eastAsia="zh-CN"/>
        </w:rPr>
        <w:t>受试者可能在没有任何疾病进展的证据下因毒性而终止治疗</w:t>
      </w:r>
      <w:r w:rsidR="00E44ABF"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如果肿瘤评估</w:t>
      </w:r>
      <w:r w:rsidR="00C3109F" w:rsidRPr="00E33E3B">
        <w:rPr>
          <w:rFonts w:ascii="仿宋" w:eastAsia="仿宋" w:hAnsi="仿宋" w:cs="Times New Roman"/>
          <w:sz w:val="28"/>
          <w:szCs w:val="28"/>
          <w:lang w:eastAsia="zh-CN"/>
        </w:rPr>
        <w:t>因此</w:t>
      </w:r>
      <w:r w:rsidRPr="00E33E3B">
        <w:rPr>
          <w:rFonts w:ascii="仿宋" w:eastAsia="仿宋" w:hAnsi="仿宋" w:cs="Times New Roman"/>
          <w:sz w:val="28"/>
          <w:szCs w:val="28"/>
          <w:lang w:eastAsia="zh-CN"/>
        </w:rPr>
        <w:t>停止，</w:t>
      </w:r>
      <w:r w:rsidRPr="00E33E3B">
        <w:rPr>
          <w:rFonts w:ascii="仿宋" w:eastAsia="仿宋" w:hAnsi="仿宋" w:cs="Times New Roman" w:hint="eastAsia"/>
          <w:sz w:val="28"/>
          <w:szCs w:val="28"/>
          <w:lang w:eastAsia="zh-CN"/>
        </w:rPr>
        <w:t>其</w:t>
      </w:r>
      <w:r w:rsidRPr="00E33E3B">
        <w:rPr>
          <w:rFonts w:ascii="仿宋" w:eastAsia="仿宋" w:hAnsi="仿宋" w:cs="Times New Roman"/>
          <w:sz w:val="28"/>
          <w:szCs w:val="28"/>
          <w:lang w:eastAsia="zh-CN"/>
        </w:rPr>
        <w:t>真实结果将是未知的</w:t>
      </w:r>
      <w:r w:rsidRPr="00E33E3B">
        <w:rPr>
          <w:rFonts w:ascii="仿宋" w:eastAsia="仿宋" w:hAnsi="仿宋" w:cs="Times New Roman" w:hint="eastAsia"/>
          <w:sz w:val="28"/>
          <w:szCs w:val="28"/>
          <w:lang w:eastAsia="zh-CN"/>
        </w:rPr>
        <w:t>；</w:t>
      </w:r>
      <w:r w:rsidR="0035531C" w:rsidRPr="00E33E3B">
        <w:rPr>
          <w:rFonts w:ascii="仿宋" w:eastAsia="仿宋" w:hAnsi="仿宋" w:cs="Times New Roman"/>
          <w:sz w:val="28"/>
          <w:szCs w:val="28"/>
          <w:lang w:eastAsia="zh-CN"/>
        </w:rPr>
        <w:fldChar w:fldCharType="begin"/>
      </w:r>
      <w:r w:rsidRPr="00E33E3B">
        <w:rPr>
          <w:rFonts w:ascii="仿宋" w:eastAsia="仿宋" w:hAnsi="仿宋" w:cs="Times New Roman" w:hint="eastAsia"/>
          <w:sz w:val="28"/>
          <w:szCs w:val="28"/>
          <w:lang w:eastAsia="zh-CN"/>
        </w:rPr>
        <w:instrText>= 4 \* GB3</w:instrText>
      </w:r>
      <w:r w:rsidR="0035531C" w:rsidRPr="00E33E3B">
        <w:rPr>
          <w:rFonts w:ascii="仿宋" w:eastAsia="仿宋" w:hAnsi="仿宋" w:cs="Times New Roman"/>
          <w:sz w:val="28"/>
          <w:szCs w:val="28"/>
          <w:lang w:eastAsia="zh-CN"/>
        </w:rPr>
        <w:fldChar w:fldCharType="separate"/>
      </w:r>
      <w:r w:rsidRPr="00E33E3B">
        <w:rPr>
          <w:rFonts w:ascii="仿宋" w:eastAsia="仿宋" w:hAnsi="仿宋" w:cs="Times New Roman" w:hint="eastAsia"/>
          <w:noProof/>
          <w:sz w:val="28"/>
          <w:szCs w:val="28"/>
          <w:lang w:eastAsia="zh-CN"/>
        </w:rPr>
        <w:t>④</w:t>
      </w:r>
      <w:r w:rsidR="0035531C" w:rsidRPr="00E33E3B">
        <w:rPr>
          <w:rFonts w:ascii="仿宋" w:eastAsia="仿宋" w:hAnsi="仿宋" w:cs="Times New Roman"/>
          <w:sz w:val="28"/>
          <w:szCs w:val="28"/>
          <w:lang w:eastAsia="zh-CN"/>
        </w:rPr>
        <w:fldChar w:fldCharType="end"/>
      </w:r>
      <w:r w:rsidRPr="00E33E3B">
        <w:rPr>
          <w:rFonts w:ascii="仿宋" w:eastAsia="仿宋" w:hAnsi="仿宋" w:cs="Times New Roman"/>
          <w:sz w:val="28"/>
          <w:szCs w:val="28"/>
          <w:lang w:eastAsia="zh-CN"/>
        </w:rPr>
        <w:t>由于基础疾病的恶化，受试者的实际评估时间可能偏离计划时间。在随机</w:t>
      </w:r>
      <w:r w:rsidR="00576C24" w:rsidRPr="00E33E3B">
        <w:rPr>
          <w:rFonts w:ascii="仿宋" w:eastAsia="仿宋" w:hAnsi="仿宋" w:cs="Times New Roman"/>
          <w:sz w:val="28"/>
          <w:szCs w:val="28"/>
          <w:lang w:eastAsia="zh-CN"/>
        </w:rPr>
        <w:t>双盲</w:t>
      </w:r>
      <w:r w:rsidRPr="00E33E3B">
        <w:rPr>
          <w:rFonts w:ascii="仿宋" w:eastAsia="仿宋" w:hAnsi="仿宋" w:cs="Times New Roman"/>
          <w:sz w:val="28"/>
          <w:szCs w:val="28"/>
          <w:lang w:eastAsia="zh-CN"/>
        </w:rPr>
        <w:t>试验中，当试验药物</w:t>
      </w:r>
      <w:r w:rsidR="00BE0E5A" w:rsidRPr="00E33E3B">
        <w:rPr>
          <w:rFonts w:ascii="仿宋" w:eastAsia="仿宋" w:hAnsi="仿宋" w:cs="Times New Roman" w:hint="eastAsia"/>
          <w:sz w:val="28"/>
          <w:szCs w:val="28"/>
          <w:lang w:eastAsia="zh-CN"/>
        </w:rPr>
        <w:t>与</w:t>
      </w:r>
      <w:r w:rsidR="00BE0E5A" w:rsidRPr="00E33E3B">
        <w:rPr>
          <w:rFonts w:ascii="仿宋" w:eastAsia="仿宋" w:hAnsi="仿宋" w:cs="Times New Roman"/>
          <w:sz w:val="28"/>
          <w:szCs w:val="28"/>
          <w:lang w:eastAsia="zh-CN"/>
        </w:rPr>
        <w:t>对照药</w:t>
      </w:r>
      <w:r w:rsidRPr="00E33E3B">
        <w:rPr>
          <w:rFonts w:ascii="仿宋" w:eastAsia="仿宋" w:hAnsi="仿宋" w:cs="Times New Roman"/>
          <w:sz w:val="28"/>
          <w:szCs w:val="28"/>
          <w:lang w:eastAsia="zh-CN"/>
        </w:rPr>
        <w:t>具有相似的安全性特征</w:t>
      </w:r>
      <w:r w:rsidR="00BB55BB" w:rsidRPr="00E33E3B">
        <w:rPr>
          <w:rFonts w:ascii="仿宋" w:eastAsia="仿宋" w:hAnsi="仿宋" w:cs="Times New Roman" w:hint="eastAsia"/>
          <w:sz w:val="28"/>
          <w:szCs w:val="28"/>
          <w:lang w:eastAsia="zh-CN"/>
        </w:rPr>
        <w:t>或选择</w:t>
      </w:r>
      <w:r w:rsidRPr="000F5E72">
        <w:rPr>
          <w:rFonts w:ascii="Times New Roman" w:eastAsia="仿宋" w:hAnsi="Times New Roman" w:cs="Times New Roman"/>
          <w:sz w:val="28"/>
          <w:szCs w:val="28"/>
          <w:lang w:eastAsia="zh-CN"/>
        </w:rPr>
        <w:t>BICR</w:t>
      </w:r>
      <w:r w:rsidR="00BB55BB" w:rsidRPr="00E33E3B">
        <w:rPr>
          <w:rFonts w:ascii="仿宋" w:eastAsia="仿宋" w:hAnsi="仿宋" w:cs="Times New Roman"/>
          <w:sz w:val="28"/>
          <w:szCs w:val="28"/>
          <w:lang w:eastAsia="zh-CN"/>
        </w:rPr>
        <w:t>时</w:t>
      </w:r>
      <w:r w:rsidRPr="00E33E3B">
        <w:rPr>
          <w:rFonts w:ascii="仿宋" w:eastAsia="仿宋" w:hAnsi="仿宋" w:cs="Times New Roman"/>
          <w:sz w:val="28"/>
          <w:szCs w:val="28"/>
          <w:lang w:eastAsia="zh-CN"/>
        </w:rPr>
        <w:t>，</w:t>
      </w:r>
      <w:r w:rsidR="00BF4659" w:rsidRPr="00E33E3B">
        <w:rPr>
          <w:rFonts w:ascii="仿宋" w:eastAsia="仿宋" w:hAnsi="仿宋" w:cs="Times New Roman" w:hint="eastAsia"/>
          <w:sz w:val="28"/>
          <w:szCs w:val="28"/>
          <w:lang w:eastAsia="zh-CN"/>
        </w:rPr>
        <w:t>可有效降低信息删失带来的影响</w:t>
      </w:r>
      <w:r w:rsidRPr="00E33E3B">
        <w:rPr>
          <w:rFonts w:ascii="仿宋" w:eastAsia="仿宋" w:hAnsi="仿宋" w:cs="Times New Roman"/>
          <w:sz w:val="28"/>
          <w:szCs w:val="28"/>
          <w:lang w:eastAsia="zh-CN"/>
        </w:rPr>
        <w:t>。然而，</w:t>
      </w:r>
      <w:r w:rsidR="004B13AD" w:rsidRPr="00E33E3B">
        <w:rPr>
          <w:rFonts w:ascii="仿宋" w:eastAsia="仿宋" w:hAnsi="仿宋" w:cs="Times New Roman" w:hint="eastAsia"/>
          <w:sz w:val="28"/>
          <w:szCs w:val="28"/>
          <w:lang w:eastAsia="zh-CN"/>
        </w:rPr>
        <w:t>当</w:t>
      </w:r>
      <w:r w:rsidRPr="00E33E3B">
        <w:rPr>
          <w:rFonts w:ascii="仿宋" w:eastAsia="仿宋" w:hAnsi="仿宋" w:cs="Times New Roman"/>
          <w:sz w:val="28"/>
          <w:szCs w:val="28"/>
          <w:lang w:eastAsia="zh-CN"/>
        </w:rPr>
        <w:t>随机试验是开放性的</w:t>
      </w:r>
      <w:r w:rsidRPr="00E33E3B">
        <w:rPr>
          <w:rFonts w:ascii="仿宋" w:eastAsia="仿宋" w:hAnsi="仿宋" w:cs="Times New Roman" w:hint="eastAsia"/>
          <w:sz w:val="28"/>
          <w:szCs w:val="28"/>
          <w:lang w:eastAsia="zh-CN"/>
        </w:rPr>
        <w:t>或</w:t>
      </w:r>
      <w:r w:rsidRPr="00E33E3B">
        <w:rPr>
          <w:rFonts w:ascii="仿宋" w:eastAsia="仿宋" w:hAnsi="仿宋" w:cs="Times New Roman"/>
          <w:sz w:val="28"/>
          <w:szCs w:val="28"/>
          <w:lang w:eastAsia="zh-CN"/>
        </w:rPr>
        <w:t>涉及具有不同安全性特征的试验药物</w:t>
      </w:r>
      <w:r w:rsidR="00031080" w:rsidRPr="00E33E3B">
        <w:rPr>
          <w:rFonts w:ascii="仿宋" w:eastAsia="仿宋" w:hAnsi="仿宋" w:cs="Times New Roman" w:hint="eastAsia"/>
          <w:sz w:val="28"/>
          <w:szCs w:val="28"/>
          <w:lang w:eastAsia="zh-CN"/>
        </w:rPr>
        <w:t>时</w:t>
      </w:r>
      <w:r w:rsidRPr="00E33E3B">
        <w:rPr>
          <w:rFonts w:ascii="仿宋" w:eastAsia="仿宋" w:hAnsi="仿宋" w:cs="Times New Roman"/>
          <w:sz w:val="28"/>
          <w:szCs w:val="28"/>
          <w:lang w:eastAsia="zh-CN"/>
        </w:rPr>
        <w:t>，容易受信息删失的影响。</w:t>
      </w:r>
    </w:p>
    <w:p w14:paraId="2BDE7BC1" w14:textId="0296F7AB" w:rsidR="002B2005" w:rsidRPr="00E33E3B" w:rsidRDefault="002B2005" w:rsidP="002B2005">
      <w:pPr>
        <w:spacing w:after="0" w:line="360" w:lineRule="auto"/>
        <w:ind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对</w:t>
      </w:r>
      <w:r w:rsidRPr="000F5E72">
        <w:rPr>
          <w:rFonts w:ascii="Times New Roman" w:eastAsia="仿宋" w:hAnsi="Times New Roman" w:cs="Times New Roman"/>
          <w:sz w:val="28"/>
          <w:szCs w:val="28"/>
          <w:lang w:eastAsia="zh-CN"/>
        </w:rPr>
        <w:t>PFS</w:t>
      </w:r>
      <w:r w:rsidRPr="00E33E3B">
        <w:rPr>
          <w:rFonts w:ascii="仿宋" w:eastAsia="仿宋" w:hAnsi="仿宋" w:cs="Times New Roman"/>
          <w:sz w:val="28"/>
          <w:szCs w:val="28"/>
          <w:lang w:eastAsia="zh-CN"/>
        </w:rPr>
        <w:t>的分析应遵循</w:t>
      </w:r>
      <w:r w:rsidRPr="000F5E72">
        <w:rPr>
          <w:rFonts w:ascii="Times New Roman" w:eastAsia="仿宋" w:hAnsi="Times New Roman" w:cs="Times New Roman"/>
          <w:sz w:val="28"/>
          <w:szCs w:val="28"/>
          <w:lang w:eastAsia="zh-CN"/>
        </w:rPr>
        <w:t>ITT</w:t>
      </w:r>
      <w:r w:rsidRPr="00E33E3B">
        <w:rPr>
          <w:rFonts w:ascii="仿宋" w:eastAsia="仿宋" w:hAnsi="仿宋" w:cs="Times New Roman"/>
          <w:sz w:val="28"/>
          <w:szCs w:val="28"/>
          <w:lang w:eastAsia="zh-CN"/>
        </w:rPr>
        <w:t>原则</w:t>
      </w:r>
      <w:r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如果在计划外评估期间</w:t>
      </w:r>
      <w:r w:rsidRPr="00E33E3B">
        <w:rPr>
          <w:rFonts w:ascii="仿宋" w:eastAsia="仿宋" w:hAnsi="仿宋" w:cs="Times New Roman" w:hint="eastAsia"/>
          <w:sz w:val="28"/>
          <w:szCs w:val="28"/>
          <w:lang w:eastAsia="zh-CN"/>
        </w:rPr>
        <w:t>监测</w:t>
      </w:r>
      <w:r w:rsidRPr="00E33E3B">
        <w:rPr>
          <w:rFonts w:ascii="仿宋" w:eastAsia="仿宋" w:hAnsi="仿宋" w:cs="Times New Roman"/>
          <w:sz w:val="28"/>
          <w:szCs w:val="28"/>
          <w:lang w:eastAsia="zh-CN"/>
        </w:rPr>
        <w:t>到进展，则应根据记录的进展时间作为进展日期，而不是基于计划的评估时间。分析时</w:t>
      </w:r>
      <w:r w:rsidRPr="00E33E3B">
        <w:rPr>
          <w:rFonts w:ascii="仿宋" w:eastAsia="仿宋" w:hAnsi="仿宋" w:cs="Times New Roman" w:hint="eastAsia"/>
          <w:sz w:val="28"/>
          <w:szCs w:val="28"/>
          <w:lang w:eastAsia="zh-CN"/>
        </w:rPr>
        <w:t>应</w:t>
      </w:r>
      <w:r w:rsidRPr="00E33E3B">
        <w:rPr>
          <w:rFonts w:ascii="仿宋" w:eastAsia="仿宋" w:hAnsi="仿宋" w:cs="Times New Roman"/>
          <w:sz w:val="28"/>
          <w:szCs w:val="28"/>
          <w:lang w:eastAsia="zh-CN"/>
        </w:rPr>
        <w:t>确保使用所有受试者（包括那些终止治疗</w:t>
      </w:r>
      <w:r w:rsidR="009F37CA" w:rsidRPr="00E33E3B">
        <w:rPr>
          <w:rFonts w:ascii="仿宋" w:eastAsia="仿宋" w:hAnsi="仿宋" w:cs="Times New Roman"/>
          <w:sz w:val="28"/>
          <w:szCs w:val="28"/>
          <w:lang w:eastAsia="zh-CN"/>
        </w:rPr>
        <w:t>而没有记录进展的</w:t>
      </w:r>
      <w:r w:rsidR="002D2AF8" w:rsidRPr="00E33E3B">
        <w:rPr>
          <w:rFonts w:ascii="仿宋" w:eastAsia="仿宋" w:hAnsi="仿宋" w:cs="Times New Roman"/>
          <w:sz w:val="28"/>
          <w:szCs w:val="28"/>
          <w:lang w:eastAsia="zh-CN"/>
        </w:rPr>
        <w:t>受试者）最新的肿瘤评估信息。</w:t>
      </w:r>
      <w:r w:rsidRPr="00E33E3B">
        <w:rPr>
          <w:rFonts w:ascii="仿宋" w:eastAsia="仿宋" w:hAnsi="仿宋" w:cs="Times New Roman"/>
          <w:sz w:val="28"/>
          <w:szCs w:val="28"/>
          <w:lang w:eastAsia="zh-CN"/>
        </w:rPr>
        <w:t>删失时间分析可能有助于揭示两个治疗组之间的随访失衡。研究者和</w:t>
      </w:r>
      <w:r w:rsidRPr="000F5E72">
        <w:rPr>
          <w:rFonts w:ascii="Times New Roman" w:eastAsia="仿宋" w:hAnsi="Times New Roman" w:cs="Times New Roman"/>
          <w:sz w:val="28"/>
          <w:szCs w:val="28"/>
          <w:lang w:eastAsia="zh-CN"/>
        </w:rPr>
        <w:t>BICR</w:t>
      </w:r>
      <w:r w:rsidRPr="00E33E3B">
        <w:rPr>
          <w:rFonts w:ascii="仿宋" w:eastAsia="仿宋" w:hAnsi="仿宋" w:cs="Times New Roman" w:hint="eastAsia"/>
          <w:sz w:val="28"/>
          <w:szCs w:val="28"/>
          <w:lang w:eastAsia="zh-CN"/>
        </w:rPr>
        <w:t>对</w:t>
      </w:r>
      <w:r w:rsidRPr="00E33E3B">
        <w:rPr>
          <w:rFonts w:ascii="仿宋" w:eastAsia="仿宋" w:hAnsi="仿宋" w:cs="Times New Roman"/>
          <w:sz w:val="28"/>
          <w:szCs w:val="28"/>
          <w:lang w:eastAsia="zh-CN"/>
        </w:rPr>
        <w:t>疾病进展评估</w:t>
      </w:r>
      <w:r w:rsidRPr="00E33E3B">
        <w:rPr>
          <w:rFonts w:ascii="仿宋" w:eastAsia="仿宋" w:hAnsi="仿宋" w:cs="Times New Roman" w:hint="eastAsia"/>
          <w:sz w:val="28"/>
          <w:szCs w:val="28"/>
          <w:lang w:eastAsia="zh-CN"/>
        </w:rPr>
        <w:t>的差异性是</w:t>
      </w:r>
      <w:r w:rsidRPr="000F5E72">
        <w:rPr>
          <w:rFonts w:ascii="Times New Roman" w:eastAsia="仿宋" w:hAnsi="Times New Roman" w:cs="Times New Roman" w:hint="eastAsia"/>
          <w:sz w:val="28"/>
          <w:szCs w:val="28"/>
          <w:lang w:eastAsia="zh-CN"/>
        </w:rPr>
        <w:t>P</w:t>
      </w:r>
      <w:r w:rsidRPr="000F5E72">
        <w:rPr>
          <w:rFonts w:ascii="Times New Roman" w:eastAsia="仿宋" w:hAnsi="Times New Roman" w:cs="Times New Roman"/>
          <w:sz w:val="28"/>
          <w:szCs w:val="28"/>
          <w:lang w:eastAsia="zh-CN"/>
        </w:rPr>
        <w:t>FS</w:t>
      </w:r>
      <w:r w:rsidRPr="00E33E3B">
        <w:rPr>
          <w:rFonts w:ascii="仿宋" w:eastAsia="仿宋" w:hAnsi="仿宋" w:cs="Times New Roman"/>
          <w:sz w:val="28"/>
          <w:szCs w:val="28"/>
          <w:lang w:eastAsia="zh-CN"/>
        </w:rPr>
        <w:t>分析中的重要问题</w:t>
      </w:r>
      <w:r w:rsidRPr="00E33E3B">
        <w:rPr>
          <w:rFonts w:ascii="仿宋" w:eastAsia="仿宋" w:hAnsi="仿宋" w:cs="Times New Roman" w:hint="eastAsia"/>
          <w:sz w:val="28"/>
          <w:szCs w:val="28"/>
          <w:lang w:eastAsia="zh-CN"/>
        </w:rPr>
        <w:t>。对</w:t>
      </w:r>
      <w:r w:rsidRPr="000F5E72">
        <w:rPr>
          <w:rFonts w:ascii="Times New Roman" w:eastAsia="仿宋" w:hAnsi="Times New Roman" w:cs="Times New Roman" w:hint="eastAsia"/>
          <w:sz w:val="28"/>
          <w:szCs w:val="28"/>
          <w:lang w:eastAsia="zh-CN"/>
        </w:rPr>
        <w:t>P</w:t>
      </w:r>
      <w:r w:rsidRPr="000F5E72">
        <w:rPr>
          <w:rFonts w:ascii="Times New Roman" w:eastAsia="仿宋" w:hAnsi="Times New Roman" w:cs="Times New Roman"/>
          <w:sz w:val="28"/>
          <w:szCs w:val="28"/>
          <w:lang w:eastAsia="zh-CN"/>
        </w:rPr>
        <w:t>FS</w:t>
      </w:r>
      <w:r w:rsidRPr="00E33E3B">
        <w:rPr>
          <w:rFonts w:ascii="仿宋" w:eastAsia="仿宋" w:hAnsi="仿宋" w:cs="Times New Roman"/>
          <w:sz w:val="28"/>
          <w:szCs w:val="28"/>
          <w:lang w:eastAsia="zh-CN"/>
        </w:rPr>
        <w:lastRenderedPageBreak/>
        <w:t>分析时</w:t>
      </w:r>
      <w:r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应常规对此差异性进行分析</w:t>
      </w:r>
      <w:r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并研究</w:t>
      </w:r>
      <w:r w:rsidRPr="00E33E3B">
        <w:rPr>
          <w:rFonts w:ascii="仿宋" w:eastAsia="仿宋" w:hAnsi="仿宋" w:cs="Times New Roman" w:hint="eastAsia"/>
          <w:sz w:val="28"/>
          <w:szCs w:val="28"/>
          <w:lang w:eastAsia="zh-CN"/>
        </w:rPr>
        <w:t>其</w:t>
      </w:r>
      <w:r w:rsidRPr="00E33E3B">
        <w:rPr>
          <w:rFonts w:ascii="仿宋" w:eastAsia="仿宋" w:hAnsi="仿宋" w:cs="Times New Roman"/>
          <w:sz w:val="28"/>
          <w:szCs w:val="28"/>
          <w:lang w:eastAsia="zh-CN"/>
        </w:rPr>
        <w:t>在组间是否平衡</w:t>
      </w:r>
      <w:r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生存数据分析的统计方法在很大程度上依赖于非信息性删失假设的有效性，当怀疑</w:t>
      </w:r>
      <w:r w:rsidRPr="00E33E3B">
        <w:rPr>
          <w:rFonts w:ascii="仿宋" w:eastAsia="仿宋" w:hAnsi="仿宋" w:cs="Times New Roman" w:hint="eastAsia"/>
          <w:sz w:val="28"/>
          <w:szCs w:val="28"/>
          <w:lang w:eastAsia="zh-CN"/>
        </w:rPr>
        <w:t>其有效性</w:t>
      </w:r>
      <w:r w:rsidRPr="00E33E3B">
        <w:rPr>
          <w:rFonts w:ascii="仿宋" w:eastAsia="仿宋" w:hAnsi="仿宋" w:cs="Times New Roman"/>
          <w:sz w:val="28"/>
          <w:szCs w:val="28"/>
          <w:lang w:eastAsia="zh-CN"/>
        </w:rPr>
        <w:t>时，建议进行</w:t>
      </w:r>
      <w:r w:rsidR="00703175" w:rsidRPr="00E33E3B">
        <w:rPr>
          <w:rFonts w:ascii="仿宋" w:eastAsia="仿宋" w:hAnsi="仿宋" w:cs="Times New Roman" w:hint="eastAsia"/>
          <w:sz w:val="28"/>
          <w:szCs w:val="28"/>
          <w:lang w:eastAsia="zh-CN"/>
        </w:rPr>
        <w:t>相应</w:t>
      </w:r>
      <w:r w:rsidR="00703175" w:rsidRPr="00E33E3B">
        <w:rPr>
          <w:rFonts w:ascii="仿宋" w:eastAsia="仿宋" w:hAnsi="仿宋" w:cs="Times New Roman"/>
          <w:sz w:val="28"/>
          <w:szCs w:val="28"/>
          <w:lang w:eastAsia="zh-CN"/>
        </w:rPr>
        <w:t>的</w:t>
      </w:r>
      <w:r w:rsidRPr="00E33E3B">
        <w:rPr>
          <w:rFonts w:ascii="仿宋" w:eastAsia="仿宋" w:hAnsi="仿宋" w:cs="Times New Roman"/>
          <w:sz w:val="28"/>
          <w:szCs w:val="28"/>
          <w:lang w:eastAsia="zh-CN"/>
        </w:rPr>
        <w:t>敏感性分析。例如，针对上述导致信息删失</w:t>
      </w:r>
      <w:r w:rsidR="00895F8F" w:rsidRPr="00E33E3B">
        <w:rPr>
          <w:rFonts w:ascii="仿宋" w:eastAsia="仿宋" w:hAnsi="仿宋" w:cs="Times New Roman" w:hint="eastAsia"/>
          <w:sz w:val="28"/>
          <w:szCs w:val="28"/>
          <w:lang w:eastAsia="zh-CN"/>
        </w:rPr>
        <w:t>的</w:t>
      </w:r>
      <w:r w:rsidRPr="00E33E3B">
        <w:rPr>
          <w:rFonts w:ascii="仿宋" w:eastAsia="仿宋" w:hAnsi="仿宋" w:cs="Times New Roman"/>
          <w:sz w:val="28"/>
          <w:szCs w:val="28"/>
          <w:lang w:eastAsia="zh-CN"/>
        </w:rPr>
        <w:t>前两种原因</w:t>
      </w:r>
      <w:r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把进展的定义改为与临床判断更接近的治疗失败的敏感性分析。</w:t>
      </w:r>
    </w:p>
    <w:p w14:paraId="113E5915" w14:textId="0CDE5860" w:rsidR="002B2005" w:rsidRPr="00E33E3B" w:rsidRDefault="002B2005" w:rsidP="002B2005">
      <w:pPr>
        <w:spacing w:after="0" w:line="360" w:lineRule="auto"/>
        <w:ind w:firstLineChars="200" w:firstLine="560"/>
        <w:jc w:val="both"/>
        <w:rPr>
          <w:rFonts w:ascii="仿宋" w:eastAsia="仿宋" w:hAnsi="仿宋" w:cs="Times New Roman"/>
          <w:sz w:val="28"/>
          <w:szCs w:val="28"/>
          <w:lang w:eastAsia="zh-CN"/>
        </w:rPr>
      </w:pPr>
      <w:r w:rsidRPr="000F5E72">
        <w:rPr>
          <w:rFonts w:ascii="Times New Roman" w:eastAsia="仿宋" w:hAnsi="Times New Roman" w:cs="Times New Roman"/>
          <w:sz w:val="28"/>
          <w:szCs w:val="28"/>
          <w:lang w:eastAsia="zh-CN"/>
        </w:rPr>
        <w:t>PFS</w:t>
      </w:r>
      <w:r w:rsidRPr="00E33E3B">
        <w:rPr>
          <w:rFonts w:ascii="仿宋" w:eastAsia="仿宋" w:hAnsi="仿宋" w:cs="Times New Roman"/>
          <w:sz w:val="28"/>
          <w:szCs w:val="28"/>
          <w:lang w:eastAsia="zh-CN"/>
        </w:rPr>
        <w:t>通常被视为右删失时间-事件变量，并采用与</w:t>
      </w:r>
      <w:r w:rsidRPr="000F5E72">
        <w:rPr>
          <w:rFonts w:ascii="Times New Roman" w:eastAsia="仿宋" w:hAnsi="Times New Roman" w:cs="Times New Roman"/>
          <w:sz w:val="28"/>
          <w:szCs w:val="28"/>
          <w:lang w:eastAsia="zh-CN"/>
        </w:rPr>
        <w:t>OS</w:t>
      </w:r>
      <w:r w:rsidRPr="00E33E3B">
        <w:rPr>
          <w:rFonts w:ascii="仿宋" w:eastAsia="仿宋" w:hAnsi="仿宋" w:cs="Times New Roman"/>
          <w:sz w:val="28"/>
          <w:szCs w:val="28"/>
          <w:lang w:eastAsia="zh-CN"/>
        </w:rPr>
        <w:t>相同的方法进行分析。</w:t>
      </w:r>
      <w:r w:rsidRPr="00E33E3B">
        <w:rPr>
          <w:rFonts w:ascii="仿宋" w:eastAsia="仿宋" w:hAnsi="仿宋" w:cs="Times New Roman" w:hint="eastAsia"/>
          <w:sz w:val="28"/>
          <w:szCs w:val="28"/>
          <w:lang w:eastAsia="zh-CN"/>
        </w:rPr>
        <w:t>但</w:t>
      </w:r>
      <w:r w:rsidR="00985E81" w:rsidRPr="00E33E3B">
        <w:rPr>
          <w:rFonts w:ascii="仿宋" w:eastAsia="仿宋" w:hAnsi="仿宋" w:cs="Times New Roman" w:hint="eastAsia"/>
          <w:sz w:val="28"/>
          <w:szCs w:val="28"/>
          <w:lang w:eastAsia="zh-CN"/>
        </w:rPr>
        <w:t>要注意</w:t>
      </w:r>
      <w:r w:rsidR="00A53643">
        <w:rPr>
          <w:rFonts w:ascii="仿宋" w:eastAsia="仿宋" w:hAnsi="仿宋" w:cs="Times New Roman" w:hint="eastAsia"/>
          <w:sz w:val="28"/>
          <w:szCs w:val="28"/>
          <w:lang w:eastAsia="zh-CN"/>
        </w:rPr>
        <w:t>，</w:t>
      </w:r>
      <w:r w:rsidR="00985E81" w:rsidRPr="00E33E3B">
        <w:rPr>
          <w:rFonts w:ascii="仿宋" w:eastAsia="仿宋" w:hAnsi="仿宋" w:cs="Times New Roman" w:hint="eastAsia"/>
          <w:sz w:val="28"/>
          <w:szCs w:val="28"/>
          <w:lang w:eastAsia="zh-CN"/>
        </w:rPr>
        <w:t>在有些试验中</w:t>
      </w:r>
      <w:r w:rsidRPr="00E33E3B">
        <w:rPr>
          <w:rFonts w:ascii="仿宋" w:eastAsia="仿宋" w:hAnsi="仿宋" w:cs="Times New Roman"/>
          <w:sz w:val="28"/>
          <w:szCs w:val="28"/>
          <w:lang w:eastAsia="zh-CN"/>
        </w:rPr>
        <w:t>，</w:t>
      </w:r>
      <w:r w:rsidR="00BF2117">
        <w:rPr>
          <w:rFonts w:ascii="仿宋" w:eastAsia="仿宋" w:hAnsi="仿宋" w:cs="Times New Roman" w:hint="eastAsia"/>
          <w:sz w:val="28"/>
          <w:szCs w:val="28"/>
          <w:lang w:eastAsia="zh-CN"/>
        </w:rPr>
        <w:t>用</w:t>
      </w:r>
      <w:r w:rsidRPr="00E33E3B">
        <w:rPr>
          <w:rFonts w:ascii="仿宋" w:eastAsia="仿宋" w:hAnsi="仿宋" w:cs="Times New Roman"/>
          <w:sz w:val="28"/>
          <w:szCs w:val="28"/>
          <w:lang w:eastAsia="zh-CN"/>
        </w:rPr>
        <w:t>中位</w:t>
      </w:r>
      <w:r w:rsidRPr="000F5E72">
        <w:rPr>
          <w:rFonts w:ascii="Times New Roman" w:eastAsia="仿宋" w:hAnsi="Times New Roman" w:cs="Times New Roman"/>
          <w:sz w:val="28"/>
          <w:szCs w:val="28"/>
          <w:lang w:eastAsia="zh-CN"/>
        </w:rPr>
        <w:t>PFS</w:t>
      </w:r>
      <w:r w:rsidRPr="00E33E3B">
        <w:rPr>
          <w:rFonts w:ascii="仿宋" w:eastAsia="仿宋" w:hAnsi="仿宋" w:cs="Times New Roman"/>
          <w:sz w:val="28"/>
          <w:szCs w:val="28"/>
          <w:lang w:eastAsia="zh-CN"/>
        </w:rPr>
        <w:t>估计值</w:t>
      </w:r>
      <w:r w:rsidR="00BF2117" w:rsidRPr="00E33E3B">
        <w:rPr>
          <w:rFonts w:ascii="仿宋" w:eastAsia="仿宋" w:hAnsi="仿宋" w:cs="Times New Roman" w:hint="eastAsia"/>
          <w:sz w:val="28"/>
          <w:szCs w:val="28"/>
          <w:lang w:eastAsia="zh-CN"/>
        </w:rPr>
        <w:t>解释药物疗效</w:t>
      </w:r>
      <w:r w:rsidRPr="00E33E3B">
        <w:rPr>
          <w:rFonts w:ascii="仿宋" w:eastAsia="仿宋" w:hAnsi="仿宋" w:cs="Times New Roman"/>
          <w:sz w:val="28"/>
          <w:szCs w:val="28"/>
          <w:lang w:eastAsia="zh-CN"/>
        </w:rPr>
        <w:t>可能</w:t>
      </w:r>
      <w:r w:rsidR="00BF2117">
        <w:rPr>
          <w:rFonts w:ascii="仿宋" w:eastAsia="仿宋" w:hAnsi="仿宋" w:cs="Times New Roman" w:hint="eastAsia"/>
          <w:sz w:val="28"/>
          <w:szCs w:val="28"/>
          <w:lang w:eastAsia="zh-CN"/>
        </w:rPr>
        <w:t>是不</w:t>
      </w:r>
      <w:r w:rsidR="00C42CB1" w:rsidRPr="00E33E3B">
        <w:rPr>
          <w:rFonts w:ascii="仿宋" w:eastAsia="仿宋" w:hAnsi="仿宋" w:cs="Times New Roman" w:hint="eastAsia"/>
          <w:sz w:val="28"/>
          <w:szCs w:val="28"/>
          <w:lang w:eastAsia="zh-CN"/>
        </w:rPr>
        <w:t>真实</w:t>
      </w:r>
      <w:r w:rsidR="00BF2117">
        <w:rPr>
          <w:rFonts w:ascii="仿宋" w:eastAsia="仿宋" w:hAnsi="仿宋" w:cs="Times New Roman" w:hint="eastAsia"/>
          <w:sz w:val="28"/>
          <w:szCs w:val="28"/>
          <w:lang w:eastAsia="zh-CN"/>
        </w:rPr>
        <w:t>的</w:t>
      </w:r>
      <w:r w:rsidRPr="00E33E3B">
        <w:rPr>
          <w:rFonts w:ascii="仿宋" w:eastAsia="仿宋" w:hAnsi="仿宋" w:cs="Times New Roman"/>
          <w:sz w:val="28"/>
          <w:szCs w:val="28"/>
          <w:lang w:eastAsia="zh-CN"/>
        </w:rPr>
        <w:t>。例如，两个治疗组的</w:t>
      </w:r>
      <w:r w:rsidR="00A53643" w:rsidRPr="00E33E3B">
        <w:rPr>
          <w:rFonts w:ascii="仿宋" w:eastAsia="仿宋" w:hAnsi="仿宋" w:cs="Times New Roman"/>
          <w:sz w:val="28"/>
          <w:szCs w:val="28"/>
          <w:lang w:eastAsia="zh-CN"/>
        </w:rPr>
        <w:t>风险比反映了较大的治疗效果</w:t>
      </w:r>
      <w:r w:rsidR="00A53643">
        <w:rPr>
          <w:rFonts w:ascii="仿宋" w:eastAsia="仿宋" w:hAnsi="仿宋" w:cs="Times New Roman" w:hint="eastAsia"/>
          <w:sz w:val="28"/>
          <w:szCs w:val="28"/>
          <w:lang w:eastAsia="zh-CN"/>
        </w:rPr>
        <w:t>，但其</w:t>
      </w:r>
      <w:r w:rsidRPr="00E33E3B">
        <w:rPr>
          <w:rFonts w:ascii="仿宋" w:eastAsia="仿宋" w:hAnsi="仿宋" w:cs="Times New Roman"/>
          <w:sz w:val="28"/>
          <w:szCs w:val="28"/>
          <w:lang w:eastAsia="zh-CN"/>
        </w:rPr>
        <w:t>中位</w:t>
      </w:r>
      <w:r w:rsidR="00A53643" w:rsidRPr="000F5E72">
        <w:rPr>
          <w:rFonts w:ascii="Times New Roman" w:eastAsia="仿宋" w:hAnsi="Times New Roman" w:cs="Times New Roman"/>
          <w:sz w:val="28"/>
          <w:szCs w:val="28"/>
          <w:lang w:eastAsia="zh-CN"/>
        </w:rPr>
        <w:t>PFS</w:t>
      </w:r>
      <w:r w:rsidRPr="00E33E3B">
        <w:rPr>
          <w:rFonts w:ascii="仿宋" w:eastAsia="仿宋" w:hAnsi="仿宋" w:cs="Times New Roman"/>
          <w:sz w:val="28"/>
          <w:szCs w:val="28"/>
          <w:lang w:eastAsia="zh-CN"/>
        </w:rPr>
        <w:t>可能大致相同。这种情况下，在临床重要时间点（例如一年）的</w:t>
      </w:r>
      <w:r w:rsidRPr="00E33E3B">
        <w:rPr>
          <w:rFonts w:ascii="仿宋" w:eastAsia="仿宋" w:hAnsi="仿宋" w:cs="Times New Roman" w:hint="eastAsia"/>
          <w:sz w:val="28"/>
          <w:szCs w:val="28"/>
          <w:lang w:eastAsia="zh-CN"/>
        </w:rPr>
        <w:t>生存</w:t>
      </w:r>
      <w:r w:rsidRPr="00E33E3B">
        <w:rPr>
          <w:rFonts w:ascii="仿宋" w:eastAsia="仿宋" w:hAnsi="仿宋" w:cs="Times New Roman"/>
          <w:sz w:val="28"/>
          <w:szCs w:val="28"/>
          <w:lang w:eastAsia="zh-CN"/>
        </w:rPr>
        <w:t>率和限制性平均存活时间（即部分生存曲线下面积）可能是</w:t>
      </w:r>
      <w:r w:rsidRPr="00E33E3B">
        <w:rPr>
          <w:rFonts w:ascii="仿宋" w:eastAsia="仿宋" w:hAnsi="仿宋" w:cs="Times New Roman" w:hint="eastAsia"/>
          <w:sz w:val="28"/>
          <w:szCs w:val="28"/>
          <w:lang w:eastAsia="zh-CN"/>
        </w:rPr>
        <w:t>可行</w:t>
      </w:r>
      <w:r w:rsidRPr="00E33E3B">
        <w:rPr>
          <w:rFonts w:ascii="仿宋" w:eastAsia="仿宋" w:hAnsi="仿宋" w:cs="Times New Roman"/>
          <w:sz w:val="28"/>
          <w:szCs w:val="28"/>
          <w:lang w:eastAsia="zh-CN"/>
        </w:rPr>
        <w:t>的</w:t>
      </w:r>
      <w:r w:rsidR="00DA032B" w:rsidRPr="00E33E3B">
        <w:rPr>
          <w:rFonts w:ascii="仿宋" w:eastAsia="仿宋" w:hAnsi="仿宋" w:cs="Times New Roman" w:hint="eastAsia"/>
          <w:sz w:val="28"/>
          <w:szCs w:val="28"/>
          <w:lang w:eastAsia="zh-CN"/>
        </w:rPr>
        <w:t>考虑</w:t>
      </w:r>
      <w:r w:rsidRPr="00E33E3B">
        <w:rPr>
          <w:rFonts w:ascii="仿宋" w:eastAsia="仿宋" w:hAnsi="仿宋" w:cs="Times New Roman" w:hint="eastAsia"/>
          <w:sz w:val="28"/>
          <w:szCs w:val="28"/>
          <w:lang w:eastAsia="zh-CN"/>
        </w:rPr>
        <w:t>指标</w:t>
      </w:r>
      <w:r w:rsidRPr="00E33E3B">
        <w:rPr>
          <w:rFonts w:ascii="仿宋" w:eastAsia="仿宋" w:hAnsi="仿宋" w:cs="Times New Roman"/>
          <w:sz w:val="28"/>
          <w:szCs w:val="28"/>
          <w:lang w:eastAsia="zh-CN"/>
        </w:rPr>
        <w:t>。受试者遵循的相同评估时间表也会导致相同的事件时间。在</w:t>
      </w:r>
      <w:r w:rsidRPr="000F5E72">
        <w:rPr>
          <w:rFonts w:ascii="Times New Roman" w:eastAsia="仿宋" w:hAnsi="Times New Roman" w:cs="Times New Roman"/>
          <w:sz w:val="28"/>
          <w:szCs w:val="28"/>
          <w:lang w:eastAsia="zh-CN"/>
        </w:rPr>
        <w:t>Cox</w:t>
      </w:r>
      <w:r w:rsidRPr="00E33E3B">
        <w:rPr>
          <w:rFonts w:ascii="仿宋" w:eastAsia="仿宋" w:hAnsi="仿宋" w:cs="Times New Roman"/>
          <w:sz w:val="28"/>
          <w:szCs w:val="28"/>
          <w:lang w:eastAsia="zh-CN"/>
        </w:rPr>
        <w:t>回归模型下估计治疗效果时，推荐</w:t>
      </w:r>
      <w:r w:rsidR="00341905" w:rsidRPr="00E33E3B">
        <w:rPr>
          <w:rFonts w:ascii="仿宋" w:eastAsia="仿宋" w:hAnsi="仿宋" w:cs="Times New Roman" w:hint="eastAsia"/>
          <w:sz w:val="28"/>
          <w:szCs w:val="28"/>
          <w:lang w:eastAsia="zh-CN"/>
        </w:rPr>
        <w:t>使用</w:t>
      </w:r>
      <w:r w:rsidRPr="00E33E3B">
        <w:rPr>
          <w:rFonts w:ascii="仿宋" w:eastAsia="仿宋" w:hAnsi="仿宋" w:cs="Times New Roman"/>
          <w:sz w:val="28"/>
          <w:szCs w:val="28"/>
          <w:lang w:eastAsia="zh-CN"/>
        </w:rPr>
        <w:t>精确（或近似精确）方法处理相同的事件时间。样本量计算时，应该注意由于</w:t>
      </w:r>
      <w:r w:rsidR="009F37CA" w:rsidRPr="00E33E3B">
        <w:rPr>
          <w:rFonts w:ascii="仿宋" w:eastAsia="仿宋" w:hAnsi="仿宋" w:cs="Times New Roman" w:hint="eastAsia"/>
          <w:sz w:val="28"/>
          <w:szCs w:val="28"/>
          <w:lang w:eastAsia="zh-CN"/>
        </w:rPr>
        <w:t>区间</w:t>
      </w:r>
      <w:r w:rsidRPr="00E33E3B">
        <w:rPr>
          <w:rFonts w:ascii="仿宋" w:eastAsia="仿宋" w:hAnsi="仿宋" w:cs="Times New Roman"/>
          <w:sz w:val="28"/>
          <w:szCs w:val="28"/>
          <w:lang w:eastAsia="zh-CN"/>
        </w:rPr>
        <w:t>删失而导致的信息丢失，因为将</w:t>
      </w:r>
      <w:r w:rsidRPr="000F5E72">
        <w:rPr>
          <w:rFonts w:ascii="Times New Roman" w:eastAsia="仿宋" w:hAnsi="Times New Roman" w:cs="Times New Roman"/>
          <w:sz w:val="28"/>
          <w:szCs w:val="28"/>
          <w:lang w:eastAsia="zh-CN"/>
        </w:rPr>
        <w:t>PFS</w:t>
      </w:r>
      <w:r w:rsidRPr="00E33E3B">
        <w:rPr>
          <w:rFonts w:ascii="仿宋" w:eastAsia="仿宋" w:hAnsi="仿宋" w:cs="Times New Roman"/>
          <w:sz w:val="28"/>
          <w:szCs w:val="28"/>
          <w:lang w:eastAsia="zh-CN"/>
        </w:rPr>
        <w:t>视为右删失时间-事件变量的传统做法可能会高估</w:t>
      </w:r>
      <w:r w:rsidRPr="00E33E3B">
        <w:rPr>
          <w:rFonts w:ascii="仿宋" w:eastAsia="仿宋" w:hAnsi="仿宋" w:cs="Times New Roman" w:hint="eastAsia"/>
          <w:sz w:val="28"/>
          <w:szCs w:val="28"/>
          <w:lang w:eastAsia="zh-CN"/>
        </w:rPr>
        <w:t>检验效能</w:t>
      </w:r>
      <w:r w:rsidRPr="00E33E3B">
        <w:rPr>
          <w:rFonts w:ascii="仿宋" w:eastAsia="仿宋" w:hAnsi="仿宋" w:cs="Times New Roman"/>
          <w:sz w:val="28"/>
          <w:szCs w:val="28"/>
          <w:lang w:eastAsia="zh-CN"/>
        </w:rPr>
        <w:t>。相对于至疾病进展时间，当</w:t>
      </w:r>
      <w:r w:rsidR="00E3405A" w:rsidRPr="00E33E3B">
        <w:rPr>
          <w:rFonts w:ascii="仿宋" w:eastAsia="仿宋" w:hAnsi="仿宋" w:cs="Times New Roman"/>
          <w:sz w:val="28"/>
          <w:szCs w:val="28"/>
          <w:lang w:eastAsia="zh-CN"/>
        </w:rPr>
        <w:t>评估</w:t>
      </w:r>
      <w:r w:rsidR="00103B74" w:rsidRPr="00103B74">
        <w:rPr>
          <w:rFonts w:ascii="仿宋" w:eastAsia="仿宋" w:hAnsi="仿宋" w:cs="Times New Roman" w:hint="eastAsia"/>
          <w:sz w:val="28"/>
          <w:szCs w:val="28"/>
          <w:lang w:eastAsia="zh-CN"/>
        </w:rPr>
        <w:t>时间间隔较长</w:t>
      </w:r>
      <w:r w:rsidRPr="00E33E3B">
        <w:rPr>
          <w:rFonts w:ascii="仿宋" w:eastAsia="仿宋" w:hAnsi="仿宋" w:cs="Times New Roman"/>
          <w:sz w:val="28"/>
          <w:szCs w:val="28"/>
          <w:lang w:eastAsia="zh-CN"/>
        </w:rPr>
        <w:t>时，</w:t>
      </w:r>
      <w:r w:rsidRPr="000F5E72">
        <w:rPr>
          <w:rFonts w:ascii="Times New Roman" w:eastAsia="仿宋" w:hAnsi="Times New Roman" w:cs="Times New Roman"/>
          <w:sz w:val="28"/>
          <w:szCs w:val="28"/>
          <w:lang w:eastAsia="zh-CN"/>
        </w:rPr>
        <w:t>PFS</w:t>
      </w:r>
      <w:r w:rsidRPr="00E33E3B">
        <w:rPr>
          <w:rFonts w:ascii="仿宋" w:eastAsia="仿宋" w:hAnsi="仿宋" w:cs="Times New Roman"/>
          <w:sz w:val="28"/>
          <w:szCs w:val="28"/>
          <w:lang w:eastAsia="zh-CN"/>
        </w:rPr>
        <w:t>的这个问题更为明显。</w:t>
      </w:r>
    </w:p>
    <w:p w14:paraId="1FEC366D" w14:textId="77777777" w:rsidR="002B2005" w:rsidRPr="00E33E3B" w:rsidRDefault="002B2005" w:rsidP="007C2D30">
      <w:pPr>
        <w:pStyle w:val="af4"/>
        <w:spacing w:after="0" w:line="360" w:lineRule="auto"/>
        <w:ind w:left="0" w:firstLineChars="200" w:firstLine="560"/>
        <w:jc w:val="both"/>
        <w:outlineLvl w:val="1"/>
        <w:rPr>
          <w:rFonts w:ascii="仿宋" w:eastAsia="仿宋" w:hAnsi="仿宋" w:cs="Times New Roman"/>
          <w:sz w:val="28"/>
          <w:szCs w:val="28"/>
          <w:lang w:eastAsia="zh-CN"/>
        </w:rPr>
      </w:pPr>
      <w:bookmarkStart w:id="12" w:name="_Toc45715546"/>
      <w:r w:rsidRPr="00E33E3B">
        <w:rPr>
          <w:rFonts w:ascii="仿宋" w:eastAsia="仿宋" w:hAnsi="仿宋" w:cs="Times New Roman" w:hint="eastAsia"/>
          <w:sz w:val="28"/>
          <w:szCs w:val="28"/>
          <w:lang w:eastAsia="zh-CN"/>
        </w:rPr>
        <w:t>（四）患者</w:t>
      </w:r>
      <w:r w:rsidR="00C91B92" w:rsidRPr="00E33E3B">
        <w:rPr>
          <w:rFonts w:ascii="仿宋" w:eastAsia="仿宋" w:hAnsi="仿宋" w:cs="Times New Roman" w:hint="eastAsia"/>
          <w:sz w:val="28"/>
          <w:szCs w:val="28"/>
          <w:lang w:eastAsia="zh-CN"/>
        </w:rPr>
        <w:t>报告</w:t>
      </w:r>
      <w:r w:rsidR="00C91B92" w:rsidRPr="00E33E3B">
        <w:rPr>
          <w:rFonts w:ascii="仿宋" w:eastAsia="仿宋" w:hAnsi="仿宋" w:cs="Times New Roman"/>
          <w:sz w:val="28"/>
          <w:szCs w:val="28"/>
          <w:lang w:eastAsia="zh-CN"/>
        </w:rPr>
        <w:t>结局</w:t>
      </w:r>
      <w:r w:rsidR="00CA6B55" w:rsidRPr="00E33E3B">
        <w:rPr>
          <w:rFonts w:ascii="仿宋" w:eastAsia="仿宋" w:hAnsi="仿宋" w:cs="Times New Roman" w:hint="eastAsia"/>
          <w:sz w:val="28"/>
          <w:szCs w:val="28"/>
          <w:lang w:eastAsia="zh-CN"/>
        </w:rPr>
        <w:t>（</w:t>
      </w:r>
      <w:r w:rsidR="00CA6B55" w:rsidRPr="000F5E72">
        <w:rPr>
          <w:rFonts w:ascii="Times New Roman" w:eastAsia="仿宋" w:hAnsi="Times New Roman" w:cs="Times New Roman" w:hint="eastAsia"/>
          <w:sz w:val="28"/>
          <w:szCs w:val="28"/>
          <w:lang w:eastAsia="zh-CN"/>
        </w:rPr>
        <w:t>PRO</w:t>
      </w:r>
      <w:r w:rsidR="00CA6B55" w:rsidRPr="00E33E3B">
        <w:rPr>
          <w:rFonts w:ascii="仿宋" w:eastAsia="仿宋" w:hAnsi="仿宋" w:cs="Times New Roman"/>
          <w:sz w:val="28"/>
          <w:szCs w:val="28"/>
          <w:lang w:eastAsia="zh-CN"/>
        </w:rPr>
        <w:t>）</w:t>
      </w:r>
      <w:bookmarkEnd w:id="12"/>
    </w:p>
    <w:p w14:paraId="01FB98F1" w14:textId="48F0FFBD" w:rsidR="00A4514E" w:rsidRPr="00E33E3B" w:rsidRDefault="002B2005" w:rsidP="008C3924">
      <w:pPr>
        <w:spacing w:after="0" w:line="360" w:lineRule="auto"/>
        <w:ind w:firstLine="560"/>
        <w:jc w:val="both"/>
        <w:rPr>
          <w:rFonts w:ascii="仿宋" w:eastAsia="仿宋" w:hAnsi="仿宋" w:cs="Times New Roman"/>
          <w:sz w:val="28"/>
          <w:szCs w:val="28"/>
          <w:lang w:eastAsia="zh-CN"/>
        </w:rPr>
      </w:pPr>
      <w:r w:rsidRPr="00E33E3B">
        <w:rPr>
          <w:rFonts w:ascii="仿宋" w:eastAsia="仿宋" w:hAnsi="仿宋" w:cs="Times New Roman" w:hint="eastAsia"/>
          <w:sz w:val="28"/>
          <w:szCs w:val="28"/>
          <w:lang w:eastAsia="zh-CN"/>
        </w:rPr>
        <w:t>患者</w:t>
      </w:r>
      <w:r w:rsidR="00C91B92" w:rsidRPr="00E33E3B">
        <w:rPr>
          <w:rFonts w:ascii="仿宋" w:eastAsia="仿宋" w:hAnsi="仿宋" w:cs="Times New Roman" w:hint="eastAsia"/>
          <w:sz w:val="28"/>
          <w:szCs w:val="28"/>
          <w:lang w:eastAsia="zh-CN"/>
        </w:rPr>
        <w:t>报告</w:t>
      </w:r>
      <w:r w:rsidR="00C91B92" w:rsidRPr="00E33E3B">
        <w:rPr>
          <w:rFonts w:ascii="仿宋" w:eastAsia="仿宋" w:hAnsi="仿宋" w:cs="Times New Roman"/>
          <w:sz w:val="28"/>
          <w:szCs w:val="28"/>
          <w:lang w:eastAsia="zh-CN"/>
        </w:rPr>
        <w:t>结局</w:t>
      </w:r>
      <w:r w:rsidRPr="00E33E3B">
        <w:rPr>
          <w:rFonts w:ascii="仿宋" w:eastAsia="仿宋" w:hAnsi="仿宋" w:cs="Times New Roman" w:hint="eastAsia"/>
          <w:sz w:val="28"/>
          <w:szCs w:val="28"/>
          <w:lang w:eastAsia="zh-CN"/>
        </w:rPr>
        <w:t>是直接来自患者的关于其症状、健康相关生活质量、治疗依从性以及治疗满意度的报告。</w:t>
      </w:r>
      <w:r w:rsidR="00321C86" w:rsidRPr="00E33E3B">
        <w:rPr>
          <w:rFonts w:ascii="仿宋" w:eastAsia="仿宋" w:hAnsi="仿宋" w:cs="Times New Roman" w:hint="eastAsia"/>
          <w:sz w:val="28"/>
          <w:szCs w:val="28"/>
          <w:lang w:eastAsia="zh-CN"/>
        </w:rPr>
        <w:t>虽然</w:t>
      </w:r>
      <w:r w:rsidR="008A2F7D" w:rsidRPr="00E33E3B">
        <w:rPr>
          <w:rFonts w:ascii="仿宋" w:eastAsia="仿宋" w:hAnsi="仿宋" w:cs="Times New Roman" w:hint="eastAsia"/>
          <w:sz w:val="28"/>
          <w:szCs w:val="28"/>
          <w:lang w:eastAsia="zh-CN"/>
        </w:rPr>
        <w:t>在</w:t>
      </w:r>
      <w:r w:rsidR="00321C86" w:rsidRPr="00E33E3B">
        <w:rPr>
          <w:rFonts w:ascii="仿宋" w:eastAsia="仿宋" w:hAnsi="仿宋" w:cs="Times New Roman" w:hint="eastAsia"/>
          <w:sz w:val="28"/>
          <w:szCs w:val="28"/>
          <w:lang w:eastAsia="zh-CN"/>
        </w:rPr>
        <w:t>抗肿瘤</w:t>
      </w:r>
      <w:r w:rsidR="00963242" w:rsidRPr="00E33E3B">
        <w:rPr>
          <w:rFonts w:ascii="仿宋" w:eastAsia="仿宋" w:hAnsi="仿宋" w:cs="Times New Roman" w:hint="eastAsia"/>
          <w:sz w:val="28"/>
          <w:szCs w:val="28"/>
          <w:lang w:eastAsia="zh-CN"/>
        </w:rPr>
        <w:t>药物</w:t>
      </w:r>
      <w:r w:rsidR="00321C86" w:rsidRPr="00E33E3B">
        <w:rPr>
          <w:rFonts w:ascii="仿宋" w:eastAsia="仿宋" w:hAnsi="仿宋" w:cs="Times New Roman" w:hint="eastAsia"/>
          <w:sz w:val="28"/>
          <w:szCs w:val="28"/>
          <w:lang w:eastAsia="zh-CN"/>
        </w:rPr>
        <w:t>临床试验</w:t>
      </w:r>
      <w:r w:rsidR="008A2F7D" w:rsidRPr="00E33E3B">
        <w:rPr>
          <w:rFonts w:ascii="仿宋" w:eastAsia="仿宋" w:hAnsi="仿宋" w:cs="Times New Roman" w:hint="eastAsia"/>
          <w:sz w:val="28"/>
          <w:szCs w:val="28"/>
          <w:lang w:eastAsia="zh-CN"/>
        </w:rPr>
        <w:t>中</w:t>
      </w:r>
      <w:r w:rsidR="00321C86" w:rsidRPr="00E33E3B">
        <w:rPr>
          <w:rFonts w:ascii="仿宋" w:eastAsia="仿宋" w:hAnsi="仿宋" w:cs="Times New Roman" w:hint="eastAsia"/>
          <w:sz w:val="28"/>
          <w:szCs w:val="28"/>
          <w:lang w:eastAsia="zh-CN"/>
        </w:rPr>
        <w:t>收集</w:t>
      </w:r>
      <w:r w:rsidRPr="000F5E72">
        <w:rPr>
          <w:rFonts w:ascii="Times New Roman" w:eastAsia="仿宋" w:hAnsi="Times New Roman" w:cs="Times New Roman"/>
          <w:sz w:val="28"/>
          <w:szCs w:val="28"/>
          <w:lang w:eastAsia="zh-CN"/>
        </w:rPr>
        <w:t>PRO</w:t>
      </w:r>
      <w:r w:rsidR="00321C86" w:rsidRPr="00E33E3B">
        <w:rPr>
          <w:rFonts w:ascii="仿宋" w:eastAsia="仿宋" w:hAnsi="仿宋" w:cs="Times New Roman"/>
          <w:sz w:val="28"/>
          <w:szCs w:val="28"/>
          <w:lang w:eastAsia="zh-CN"/>
        </w:rPr>
        <w:t>数据</w:t>
      </w:r>
      <w:r w:rsidR="008A2F7D" w:rsidRPr="00E33E3B">
        <w:rPr>
          <w:rFonts w:ascii="仿宋" w:eastAsia="仿宋" w:hAnsi="仿宋" w:cs="Times New Roman"/>
          <w:sz w:val="28"/>
          <w:szCs w:val="28"/>
          <w:lang w:eastAsia="zh-CN"/>
        </w:rPr>
        <w:t>越来越常见</w:t>
      </w:r>
      <w:r w:rsidR="00321C86" w:rsidRPr="00E33E3B">
        <w:rPr>
          <w:rFonts w:ascii="仿宋" w:eastAsia="仿宋" w:hAnsi="仿宋" w:cs="Times New Roman" w:hint="eastAsia"/>
          <w:sz w:val="28"/>
          <w:szCs w:val="28"/>
          <w:lang w:eastAsia="zh-CN"/>
        </w:rPr>
        <w:t>，</w:t>
      </w:r>
      <w:r w:rsidRPr="00E33E3B">
        <w:rPr>
          <w:rFonts w:ascii="仿宋" w:eastAsia="仿宋" w:hAnsi="仿宋" w:cs="Times New Roman" w:hint="eastAsia"/>
          <w:sz w:val="28"/>
          <w:szCs w:val="28"/>
          <w:lang w:eastAsia="zh-CN"/>
        </w:rPr>
        <w:t>但此类</w:t>
      </w:r>
      <w:r w:rsidRPr="00E33E3B">
        <w:rPr>
          <w:rFonts w:ascii="仿宋" w:eastAsia="仿宋" w:hAnsi="仿宋" w:cs="Times New Roman"/>
          <w:sz w:val="28"/>
          <w:szCs w:val="28"/>
          <w:lang w:eastAsia="zh-CN"/>
        </w:rPr>
        <w:t>测量</w:t>
      </w:r>
      <w:r w:rsidR="0024743E" w:rsidRPr="00E33E3B">
        <w:rPr>
          <w:rFonts w:ascii="仿宋" w:eastAsia="仿宋" w:hAnsi="仿宋" w:cs="Times New Roman" w:hint="eastAsia"/>
          <w:sz w:val="28"/>
          <w:szCs w:val="28"/>
          <w:lang w:eastAsia="zh-CN"/>
        </w:rPr>
        <w:t>指标</w:t>
      </w:r>
      <w:r w:rsidRPr="00E33E3B">
        <w:rPr>
          <w:rFonts w:ascii="仿宋" w:eastAsia="仿宋" w:hAnsi="仿宋" w:cs="Times New Roman" w:hint="eastAsia"/>
          <w:sz w:val="28"/>
          <w:szCs w:val="28"/>
          <w:lang w:eastAsia="zh-CN"/>
        </w:rPr>
        <w:t>在评价方面尚存在诸多问题，如</w:t>
      </w:r>
      <w:r w:rsidR="00DA2797">
        <w:rPr>
          <w:rFonts w:ascii="仿宋" w:eastAsia="仿宋" w:hAnsi="仿宋" w:cs="Times New Roman" w:hint="eastAsia"/>
          <w:sz w:val="28"/>
          <w:szCs w:val="28"/>
          <w:lang w:eastAsia="zh-CN"/>
        </w:rPr>
        <w:t>使用量表的</w:t>
      </w:r>
      <w:r w:rsidRPr="00E33E3B">
        <w:rPr>
          <w:rFonts w:ascii="仿宋" w:eastAsia="仿宋" w:hAnsi="仿宋" w:cs="Times New Roman" w:hint="eastAsia"/>
          <w:sz w:val="28"/>
          <w:szCs w:val="28"/>
          <w:lang w:eastAsia="zh-CN"/>
        </w:rPr>
        <w:t>信度、效度和反应度等。此外，</w:t>
      </w:r>
      <w:r w:rsidR="00CE2168" w:rsidRPr="000F5E72">
        <w:rPr>
          <w:rFonts w:ascii="Times New Roman" w:eastAsia="仿宋" w:hAnsi="Times New Roman" w:cs="Times New Roman" w:hint="eastAsia"/>
          <w:sz w:val="28"/>
          <w:szCs w:val="28"/>
          <w:lang w:eastAsia="zh-CN"/>
        </w:rPr>
        <w:t>PRO</w:t>
      </w:r>
      <w:r w:rsidRPr="00E33E3B">
        <w:rPr>
          <w:rFonts w:ascii="仿宋" w:eastAsia="仿宋" w:hAnsi="仿宋" w:cs="Times New Roman" w:hint="eastAsia"/>
          <w:sz w:val="28"/>
          <w:szCs w:val="28"/>
          <w:lang w:eastAsia="zh-CN"/>
        </w:rPr>
        <w:t>测量</w:t>
      </w:r>
      <w:r w:rsidR="000E5515" w:rsidRPr="00E33E3B">
        <w:rPr>
          <w:rFonts w:ascii="仿宋" w:eastAsia="仿宋" w:hAnsi="仿宋" w:cs="Times New Roman" w:hint="eastAsia"/>
          <w:sz w:val="28"/>
          <w:szCs w:val="28"/>
          <w:lang w:eastAsia="zh-CN"/>
        </w:rPr>
        <w:t>指标</w:t>
      </w:r>
      <w:r w:rsidRPr="00E33E3B">
        <w:rPr>
          <w:rFonts w:ascii="仿宋" w:eastAsia="仿宋" w:hAnsi="仿宋" w:cs="Times New Roman" w:hint="eastAsia"/>
          <w:sz w:val="28"/>
          <w:szCs w:val="28"/>
          <w:lang w:eastAsia="zh-CN"/>
        </w:rPr>
        <w:t>还容易受到缺失数据的影响，应该采用合适的方法处理缺失数据。</w:t>
      </w:r>
      <w:r w:rsidR="006F68CB" w:rsidRPr="00E33E3B">
        <w:rPr>
          <w:rFonts w:ascii="仿宋" w:eastAsia="仿宋" w:hAnsi="仿宋" w:cs="Times New Roman" w:hint="eastAsia"/>
          <w:sz w:val="28"/>
          <w:szCs w:val="28"/>
          <w:lang w:eastAsia="zh-CN"/>
        </w:rPr>
        <w:t>因此</w:t>
      </w:r>
      <w:r w:rsidR="006F68CB" w:rsidRPr="00E33E3B">
        <w:rPr>
          <w:rFonts w:ascii="仿宋" w:eastAsia="仿宋" w:hAnsi="仿宋" w:cs="Times New Roman"/>
          <w:sz w:val="28"/>
          <w:szCs w:val="28"/>
          <w:lang w:eastAsia="zh-CN"/>
        </w:rPr>
        <w:t>该指标</w:t>
      </w:r>
      <w:r w:rsidR="006F68CB" w:rsidRPr="00E33E3B">
        <w:rPr>
          <w:rFonts w:ascii="仿宋" w:eastAsia="仿宋" w:hAnsi="仿宋" w:cs="Times New Roman" w:hint="eastAsia"/>
          <w:sz w:val="28"/>
          <w:szCs w:val="28"/>
          <w:lang w:eastAsia="zh-CN"/>
        </w:rPr>
        <w:t>较少作为上市申请的主要证据。</w:t>
      </w:r>
      <w:r w:rsidRPr="00E33E3B">
        <w:rPr>
          <w:rFonts w:ascii="仿宋" w:eastAsia="仿宋" w:hAnsi="仿宋" w:cs="Times New Roman" w:hint="eastAsia"/>
          <w:sz w:val="28"/>
          <w:szCs w:val="28"/>
          <w:lang w:eastAsia="zh-CN"/>
        </w:rPr>
        <w:t>为了更好地理解</w:t>
      </w:r>
      <w:r w:rsidRPr="00E33E3B">
        <w:rPr>
          <w:rFonts w:ascii="仿宋" w:eastAsia="仿宋" w:hAnsi="仿宋" w:cs="Times New Roman"/>
          <w:sz w:val="28"/>
          <w:szCs w:val="28"/>
          <w:lang w:eastAsia="zh-CN"/>
        </w:rPr>
        <w:t>试验结果的</w:t>
      </w:r>
      <w:r w:rsidR="008A2F7D" w:rsidRPr="00E33E3B">
        <w:rPr>
          <w:rFonts w:ascii="仿宋" w:eastAsia="仿宋" w:hAnsi="仿宋" w:cs="Times New Roman"/>
          <w:sz w:val="28"/>
          <w:szCs w:val="28"/>
          <w:lang w:eastAsia="zh-CN"/>
        </w:rPr>
        <w:t>重要性和</w:t>
      </w:r>
      <w:r w:rsidRPr="00E33E3B">
        <w:rPr>
          <w:rFonts w:ascii="仿宋" w:eastAsia="仿宋" w:hAnsi="仿宋" w:cs="Times New Roman"/>
          <w:sz w:val="28"/>
          <w:szCs w:val="28"/>
          <w:lang w:eastAsia="zh-CN"/>
        </w:rPr>
        <w:t>相关性</w:t>
      </w:r>
      <w:r w:rsidRPr="00E33E3B">
        <w:rPr>
          <w:rFonts w:ascii="仿宋" w:eastAsia="仿宋" w:hAnsi="仿宋" w:cs="Times New Roman" w:hint="eastAsia"/>
          <w:sz w:val="28"/>
          <w:szCs w:val="28"/>
          <w:lang w:eastAsia="zh-CN"/>
        </w:rPr>
        <w:t>，应该对</w:t>
      </w:r>
      <w:r w:rsidRPr="000F5E72">
        <w:rPr>
          <w:rFonts w:ascii="Times New Roman" w:eastAsia="仿宋" w:hAnsi="Times New Roman" w:cs="Times New Roman"/>
          <w:sz w:val="28"/>
          <w:szCs w:val="28"/>
          <w:lang w:eastAsia="zh-CN"/>
        </w:rPr>
        <w:t>PRO</w:t>
      </w:r>
      <w:r w:rsidRPr="00E33E3B">
        <w:rPr>
          <w:rFonts w:ascii="仿宋" w:eastAsia="仿宋" w:hAnsi="仿宋" w:cs="Times New Roman"/>
          <w:sz w:val="28"/>
          <w:szCs w:val="28"/>
          <w:lang w:eastAsia="zh-CN"/>
        </w:rPr>
        <w:t>与其他疗效终点指标的关系进行探索</w:t>
      </w:r>
      <w:r w:rsidRPr="00E33E3B">
        <w:rPr>
          <w:rFonts w:ascii="仿宋" w:eastAsia="仿宋" w:hAnsi="仿宋" w:cs="Times New Roman" w:hint="eastAsia"/>
          <w:sz w:val="28"/>
          <w:szCs w:val="28"/>
          <w:lang w:eastAsia="zh-CN"/>
        </w:rPr>
        <w:t>。</w:t>
      </w:r>
    </w:p>
    <w:p w14:paraId="2C2700A3" w14:textId="20A85B97" w:rsidR="00A4514E" w:rsidRPr="00E33E3B" w:rsidRDefault="00C14512">
      <w:pPr>
        <w:pStyle w:val="af4"/>
        <w:spacing w:after="0" w:line="360" w:lineRule="auto"/>
        <w:ind w:left="0"/>
        <w:jc w:val="both"/>
        <w:outlineLvl w:val="0"/>
        <w:rPr>
          <w:rFonts w:ascii="仿宋" w:eastAsia="仿宋" w:hAnsi="仿宋" w:cs="Times New Roman"/>
          <w:b/>
          <w:sz w:val="28"/>
          <w:szCs w:val="28"/>
          <w:lang w:eastAsia="zh-CN"/>
        </w:rPr>
      </w:pPr>
      <w:bookmarkStart w:id="13" w:name="_Toc45715547"/>
      <w:r w:rsidRPr="00E33E3B">
        <w:rPr>
          <w:rFonts w:ascii="仿宋" w:eastAsia="仿宋" w:hAnsi="仿宋" w:cs="Times New Roman"/>
          <w:b/>
          <w:sz w:val="28"/>
          <w:szCs w:val="28"/>
          <w:lang w:eastAsia="zh-CN"/>
        </w:rPr>
        <w:t>三、</w:t>
      </w:r>
      <w:r w:rsidR="00FE4478" w:rsidRPr="00E33E3B">
        <w:rPr>
          <w:rFonts w:ascii="仿宋" w:eastAsia="仿宋" w:hAnsi="仿宋" w:cs="Times New Roman" w:hint="eastAsia"/>
          <w:b/>
          <w:sz w:val="28"/>
          <w:szCs w:val="28"/>
          <w:lang w:eastAsia="zh-CN"/>
        </w:rPr>
        <w:t>探索性试验</w:t>
      </w:r>
      <w:bookmarkEnd w:id="13"/>
    </w:p>
    <w:p w14:paraId="6F5031B3" w14:textId="77777777" w:rsidR="00A4514E" w:rsidRPr="00E33E3B" w:rsidRDefault="00C14512">
      <w:pPr>
        <w:pStyle w:val="af4"/>
        <w:spacing w:after="0" w:line="360" w:lineRule="auto"/>
        <w:ind w:left="0" w:firstLineChars="200" w:firstLine="560"/>
        <w:jc w:val="both"/>
        <w:outlineLvl w:val="1"/>
        <w:rPr>
          <w:rFonts w:ascii="仿宋" w:eastAsia="仿宋" w:hAnsi="仿宋" w:cs="Times New Roman"/>
          <w:sz w:val="28"/>
          <w:szCs w:val="28"/>
          <w:lang w:eastAsia="zh-CN"/>
        </w:rPr>
      </w:pPr>
      <w:bookmarkStart w:id="14" w:name="_Toc45715548"/>
      <w:r w:rsidRPr="00E33E3B">
        <w:rPr>
          <w:rFonts w:ascii="仿宋" w:eastAsia="仿宋" w:hAnsi="仿宋" w:cs="Times New Roman"/>
          <w:sz w:val="28"/>
          <w:szCs w:val="28"/>
          <w:lang w:eastAsia="zh-CN"/>
        </w:rPr>
        <w:t>（一）剂量探索设计</w:t>
      </w:r>
      <w:bookmarkEnd w:id="14"/>
    </w:p>
    <w:p w14:paraId="728F919E" w14:textId="1F25BBD2" w:rsidR="00A4514E" w:rsidRPr="00E33E3B" w:rsidRDefault="0035531C">
      <w:pPr>
        <w:pStyle w:val="af4"/>
        <w:spacing w:after="0" w:line="360" w:lineRule="auto"/>
        <w:ind w:left="0" w:firstLineChars="200" w:firstLine="560"/>
        <w:jc w:val="both"/>
        <w:rPr>
          <w:rFonts w:ascii="仿宋" w:eastAsia="仿宋" w:hAnsi="仿宋" w:cs="Times New Roman"/>
          <w:sz w:val="28"/>
          <w:szCs w:val="28"/>
          <w:lang w:eastAsia="zh-CN"/>
        </w:rPr>
      </w:pPr>
      <w:r w:rsidRPr="00863426">
        <w:rPr>
          <w:rFonts w:ascii="Times New Roman" w:eastAsia="仿宋" w:hAnsi="Times New Roman" w:cs="Times New Roman"/>
          <w:sz w:val="28"/>
          <w:szCs w:val="28"/>
          <w:lang w:eastAsia="zh-CN"/>
        </w:rPr>
        <w:lastRenderedPageBreak/>
        <w:fldChar w:fldCharType="begin"/>
      </w:r>
      <w:r w:rsidR="00C14512" w:rsidRPr="00863426">
        <w:rPr>
          <w:rFonts w:ascii="Times New Roman" w:eastAsia="仿宋" w:hAnsi="Times New Roman" w:cs="Times New Roman"/>
          <w:sz w:val="28"/>
          <w:szCs w:val="28"/>
          <w:lang w:eastAsia="zh-CN"/>
        </w:rPr>
        <w:instrText xml:space="preserve"> = 1 \* ROMAN </w:instrText>
      </w:r>
      <w:r w:rsidRPr="00863426">
        <w:rPr>
          <w:rFonts w:ascii="Times New Roman" w:eastAsia="仿宋" w:hAnsi="Times New Roman" w:cs="Times New Roman"/>
          <w:sz w:val="28"/>
          <w:szCs w:val="28"/>
          <w:lang w:eastAsia="zh-CN"/>
        </w:rPr>
        <w:fldChar w:fldCharType="separate"/>
      </w:r>
      <w:r w:rsidR="00C14512" w:rsidRPr="00863426">
        <w:rPr>
          <w:rFonts w:ascii="Times New Roman" w:eastAsia="仿宋" w:hAnsi="Times New Roman" w:cs="Times New Roman"/>
          <w:sz w:val="28"/>
          <w:szCs w:val="28"/>
          <w:lang w:eastAsia="zh-CN"/>
        </w:rPr>
        <w:t>I</w:t>
      </w:r>
      <w:r w:rsidRPr="00863426">
        <w:rPr>
          <w:rFonts w:ascii="Times New Roman" w:eastAsia="仿宋" w:hAnsi="Times New Roman" w:cs="Times New Roman"/>
          <w:sz w:val="28"/>
          <w:szCs w:val="28"/>
          <w:lang w:eastAsia="zh-CN"/>
        </w:rPr>
        <w:fldChar w:fldCharType="end"/>
      </w:r>
      <w:r w:rsidR="00C14512" w:rsidRPr="00E33E3B">
        <w:rPr>
          <w:rFonts w:ascii="仿宋" w:eastAsia="仿宋" w:hAnsi="仿宋" w:cs="Times New Roman"/>
          <w:sz w:val="28"/>
          <w:szCs w:val="28"/>
          <w:lang w:eastAsia="zh-CN"/>
        </w:rPr>
        <w:t>期</w:t>
      </w:r>
      <w:r w:rsidR="00963242" w:rsidRPr="00E33E3B">
        <w:rPr>
          <w:rFonts w:ascii="仿宋" w:eastAsia="仿宋" w:hAnsi="仿宋" w:cs="Times New Roman" w:hint="eastAsia"/>
          <w:sz w:val="28"/>
          <w:szCs w:val="28"/>
          <w:lang w:eastAsia="zh-CN"/>
        </w:rPr>
        <w:t>抗</w:t>
      </w:r>
      <w:r w:rsidR="00C14512" w:rsidRPr="00E33E3B">
        <w:rPr>
          <w:rFonts w:ascii="仿宋" w:eastAsia="仿宋" w:hAnsi="仿宋" w:cs="Times New Roman"/>
          <w:sz w:val="28"/>
          <w:szCs w:val="28"/>
          <w:lang w:eastAsia="zh-CN"/>
        </w:rPr>
        <w:t>肿瘤</w:t>
      </w:r>
      <w:r w:rsidR="00963242" w:rsidRPr="00E33E3B">
        <w:rPr>
          <w:rFonts w:ascii="仿宋" w:eastAsia="仿宋" w:hAnsi="仿宋" w:cs="Times New Roman" w:hint="eastAsia"/>
          <w:sz w:val="28"/>
          <w:szCs w:val="28"/>
          <w:lang w:eastAsia="zh-CN"/>
        </w:rPr>
        <w:t>药物</w:t>
      </w:r>
      <w:r w:rsidR="00C14512" w:rsidRPr="00E33E3B">
        <w:rPr>
          <w:rFonts w:ascii="仿宋" w:eastAsia="仿宋" w:hAnsi="仿宋" w:cs="Times New Roman"/>
          <w:sz w:val="28"/>
          <w:szCs w:val="28"/>
          <w:lang w:eastAsia="zh-CN"/>
        </w:rPr>
        <w:t>临床试验通常是试验药物首次进入人体（</w:t>
      </w:r>
      <w:r w:rsidR="0077793E" w:rsidRPr="000F5E72">
        <w:rPr>
          <w:rFonts w:ascii="Times New Roman" w:eastAsia="仿宋" w:hAnsi="Times New Roman" w:cs="Times New Roman" w:hint="eastAsia"/>
          <w:sz w:val="28"/>
          <w:szCs w:val="28"/>
          <w:lang w:eastAsia="zh-CN"/>
        </w:rPr>
        <w:t xml:space="preserve">First </w:t>
      </w:r>
      <w:r w:rsidR="00201950" w:rsidRPr="000F5E72">
        <w:rPr>
          <w:rFonts w:ascii="Times New Roman" w:eastAsia="仿宋" w:hAnsi="Times New Roman" w:cs="Times New Roman" w:hint="eastAsia"/>
          <w:sz w:val="28"/>
          <w:szCs w:val="28"/>
          <w:lang w:eastAsia="zh-CN"/>
        </w:rPr>
        <w:t>i</w:t>
      </w:r>
      <w:r w:rsidR="0077793E" w:rsidRPr="000F5E72">
        <w:rPr>
          <w:rFonts w:ascii="Times New Roman" w:eastAsia="仿宋" w:hAnsi="Times New Roman" w:cs="Times New Roman" w:hint="eastAsia"/>
          <w:sz w:val="28"/>
          <w:szCs w:val="28"/>
          <w:lang w:eastAsia="zh-CN"/>
        </w:rPr>
        <w:t xml:space="preserve">n Human, </w:t>
      </w:r>
      <w:r w:rsidR="00C14512" w:rsidRPr="000F5E72">
        <w:rPr>
          <w:rFonts w:ascii="Times New Roman" w:eastAsia="仿宋" w:hAnsi="Times New Roman" w:cs="Times New Roman"/>
          <w:sz w:val="28"/>
          <w:szCs w:val="28"/>
          <w:lang w:eastAsia="zh-CN"/>
        </w:rPr>
        <w:t>FIH</w:t>
      </w:r>
      <w:r w:rsidR="00C14512" w:rsidRPr="00E33E3B">
        <w:rPr>
          <w:rFonts w:ascii="仿宋" w:eastAsia="仿宋" w:hAnsi="仿宋" w:cs="Times New Roman"/>
          <w:sz w:val="28"/>
          <w:szCs w:val="28"/>
          <w:lang w:eastAsia="zh-CN"/>
        </w:rPr>
        <w:t>）的试验。</w:t>
      </w:r>
      <w:r w:rsidRPr="00863426">
        <w:rPr>
          <w:rFonts w:ascii="Times New Roman" w:eastAsia="仿宋" w:hAnsi="Times New Roman" w:cs="Times New Roman"/>
          <w:sz w:val="28"/>
          <w:szCs w:val="28"/>
          <w:lang w:eastAsia="zh-CN"/>
        </w:rPr>
        <w:fldChar w:fldCharType="begin"/>
      </w:r>
      <w:r w:rsidR="00C14512" w:rsidRPr="00863426">
        <w:rPr>
          <w:rFonts w:ascii="Times New Roman" w:eastAsia="仿宋" w:hAnsi="Times New Roman" w:cs="Times New Roman"/>
          <w:sz w:val="28"/>
          <w:szCs w:val="28"/>
          <w:lang w:eastAsia="zh-CN"/>
        </w:rPr>
        <w:instrText xml:space="preserve"> = 1 \* ROMAN </w:instrText>
      </w:r>
      <w:r w:rsidRPr="00863426">
        <w:rPr>
          <w:rFonts w:ascii="Times New Roman" w:eastAsia="仿宋" w:hAnsi="Times New Roman" w:cs="Times New Roman"/>
          <w:sz w:val="28"/>
          <w:szCs w:val="28"/>
          <w:lang w:eastAsia="zh-CN"/>
        </w:rPr>
        <w:fldChar w:fldCharType="separate"/>
      </w:r>
      <w:r w:rsidR="00C14512" w:rsidRPr="00863426">
        <w:rPr>
          <w:rFonts w:ascii="Times New Roman" w:eastAsia="仿宋" w:hAnsi="Times New Roman" w:cs="Times New Roman"/>
          <w:sz w:val="28"/>
          <w:szCs w:val="28"/>
          <w:lang w:eastAsia="zh-CN"/>
        </w:rPr>
        <w:t>I</w:t>
      </w:r>
      <w:r w:rsidRPr="00863426">
        <w:rPr>
          <w:rFonts w:ascii="Times New Roman" w:eastAsia="仿宋" w:hAnsi="Times New Roman" w:cs="Times New Roman"/>
          <w:sz w:val="28"/>
          <w:szCs w:val="28"/>
          <w:lang w:eastAsia="zh-CN"/>
        </w:rPr>
        <w:fldChar w:fldCharType="end"/>
      </w:r>
      <w:r w:rsidR="00C14512" w:rsidRPr="00E33E3B">
        <w:rPr>
          <w:rFonts w:ascii="仿宋" w:eastAsia="仿宋" w:hAnsi="仿宋" w:cs="Times New Roman"/>
          <w:sz w:val="28"/>
          <w:szCs w:val="28"/>
          <w:lang w:eastAsia="zh-CN"/>
        </w:rPr>
        <w:t>期临床试验剂量递增的原则是尽可能避免受试者不必要地暴露于低于</w:t>
      </w:r>
      <w:r w:rsidR="00963242" w:rsidRPr="00E33E3B">
        <w:rPr>
          <w:rFonts w:ascii="仿宋" w:eastAsia="仿宋" w:hAnsi="仿宋" w:cs="Times New Roman" w:hint="eastAsia"/>
          <w:sz w:val="28"/>
          <w:szCs w:val="28"/>
          <w:lang w:eastAsia="zh-CN"/>
        </w:rPr>
        <w:t>或高于</w:t>
      </w:r>
      <w:r w:rsidR="00C14512" w:rsidRPr="00E33E3B">
        <w:rPr>
          <w:rFonts w:ascii="仿宋" w:eastAsia="仿宋" w:hAnsi="仿宋" w:cs="Times New Roman"/>
          <w:sz w:val="28"/>
          <w:szCs w:val="28"/>
          <w:lang w:eastAsia="zh-CN"/>
        </w:rPr>
        <w:t>治疗剂量的治疗（即尽可能多地在治疗剂量范围内治疗受试者），同时保证安全性和快速入组。</w:t>
      </w:r>
      <w:r w:rsidRPr="00863426">
        <w:rPr>
          <w:rFonts w:ascii="Times New Roman" w:eastAsia="仿宋" w:hAnsi="Times New Roman" w:cs="Times New Roman"/>
          <w:sz w:val="28"/>
          <w:szCs w:val="28"/>
          <w:lang w:eastAsia="zh-CN"/>
        </w:rPr>
        <w:fldChar w:fldCharType="begin"/>
      </w:r>
      <w:r w:rsidR="00C14512" w:rsidRPr="00863426">
        <w:rPr>
          <w:rFonts w:ascii="Times New Roman" w:eastAsia="仿宋" w:hAnsi="Times New Roman" w:cs="Times New Roman"/>
          <w:sz w:val="28"/>
          <w:szCs w:val="28"/>
          <w:lang w:eastAsia="zh-CN"/>
        </w:rPr>
        <w:instrText xml:space="preserve"> = 1 \* ROMAN </w:instrText>
      </w:r>
      <w:r w:rsidRPr="00863426">
        <w:rPr>
          <w:rFonts w:ascii="Times New Roman" w:eastAsia="仿宋" w:hAnsi="Times New Roman" w:cs="Times New Roman"/>
          <w:sz w:val="28"/>
          <w:szCs w:val="28"/>
          <w:lang w:eastAsia="zh-CN"/>
        </w:rPr>
        <w:fldChar w:fldCharType="separate"/>
      </w:r>
      <w:r w:rsidR="00C14512" w:rsidRPr="00863426">
        <w:rPr>
          <w:rFonts w:ascii="Times New Roman" w:eastAsia="仿宋" w:hAnsi="Times New Roman" w:cs="Times New Roman"/>
          <w:sz w:val="28"/>
          <w:szCs w:val="28"/>
          <w:lang w:eastAsia="zh-CN"/>
        </w:rPr>
        <w:t>I</w:t>
      </w:r>
      <w:r w:rsidRPr="00863426">
        <w:rPr>
          <w:rFonts w:ascii="Times New Roman" w:eastAsia="仿宋" w:hAnsi="Times New Roman" w:cs="Times New Roman"/>
          <w:sz w:val="28"/>
          <w:szCs w:val="28"/>
          <w:lang w:eastAsia="zh-CN"/>
        </w:rPr>
        <w:fldChar w:fldCharType="end"/>
      </w:r>
      <w:r w:rsidR="00C14512" w:rsidRPr="00E33E3B">
        <w:rPr>
          <w:rFonts w:ascii="仿宋" w:eastAsia="仿宋" w:hAnsi="仿宋" w:cs="Times New Roman"/>
          <w:sz w:val="28"/>
          <w:szCs w:val="28"/>
          <w:lang w:eastAsia="zh-CN"/>
        </w:rPr>
        <w:t>期临床试验的剂量递增方法分为两大类：一是基于规则的设计，包括传统的3+3设计及其衍生设计，不依赖于统计建模</w:t>
      </w:r>
      <w:r w:rsidR="00963242" w:rsidRPr="00E33E3B">
        <w:rPr>
          <w:rFonts w:ascii="仿宋" w:eastAsia="仿宋" w:hAnsi="仿宋" w:cs="Times New Roman" w:hint="eastAsia"/>
          <w:sz w:val="28"/>
          <w:szCs w:val="28"/>
          <w:lang w:eastAsia="zh-CN"/>
        </w:rPr>
        <w:t>；</w:t>
      </w:r>
      <w:r w:rsidR="00C14512" w:rsidRPr="00E33E3B">
        <w:rPr>
          <w:rFonts w:ascii="仿宋" w:eastAsia="仿宋" w:hAnsi="仿宋" w:cs="Times New Roman"/>
          <w:sz w:val="28"/>
          <w:szCs w:val="28"/>
          <w:lang w:eastAsia="zh-CN"/>
        </w:rPr>
        <w:t>二是基于模型的设计，如连续重新评估方法（</w:t>
      </w:r>
      <w:r w:rsidR="0077793E" w:rsidRPr="000F5E72">
        <w:rPr>
          <w:rFonts w:ascii="Times New Roman" w:eastAsia="仿宋" w:hAnsi="Times New Roman" w:cs="Times New Roman"/>
          <w:sz w:val="28"/>
          <w:szCs w:val="28"/>
          <w:lang w:eastAsia="zh-CN"/>
        </w:rPr>
        <w:t>Continuous Reassessment Method</w:t>
      </w:r>
      <w:r w:rsidR="00963242" w:rsidRPr="000F5E72">
        <w:rPr>
          <w:rFonts w:ascii="Times New Roman" w:eastAsia="仿宋" w:hAnsi="Times New Roman" w:cs="Times New Roman" w:hint="eastAsia"/>
          <w:sz w:val="28"/>
          <w:szCs w:val="28"/>
          <w:lang w:eastAsia="zh-CN"/>
        </w:rPr>
        <w:t xml:space="preserve">, </w:t>
      </w:r>
      <w:r w:rsidR="00C14512" w:rsidRPr="000F5E72">
        <w:rPr>
          <w:rFonts w:ascii="Times New Roman" w:eastAsia="仿宋" w:hAnsi="Times New Roman" w:cs="Times New Roman"/>
          <w:sz w:val="28"/>
          <w:szCs w:val="28"/>
          <w:lang w:eastAsia="zh-CN"/>
        </w:rPr>
        <w:t>CRM</w:t>
      </w:r>
      <w:r w:rsidR="00C14512" w:rsidRPr="00E33E3B">
        <w:rPr>
          <w:rFonts w:ascii="仿宋" w:eastAsia="仿宋" w:hAnsi="仿宋" w:cs="Times New Roman"/>
          <w:sz w:val="28"/>
          <w:szCs w:val="28"/>
          <w:lang w:eastAsia="zh-CN"/>
        </w:rPr>
        <w:t>）。一些新兴的</w:t>
      </w:r>
      <w:r w:rsidR="00963242" w:rsidRPr="00E33E3B">
        <w:rPr>
          <w:rFonts w:ascii="仿宋" w:eastAsia="仿宋" w:hAnsi="仿宋" w:cs="Times New Roman" w:hint="eastAsia"/>
          <w:sz w:val="28"/>
          <w:szCs w:val="28"/>
          <w:lang w:eastAsia="zh-CN"/>
        </w:rPr>
        <w:t>模型辅助</w:t>
      </w:r>
      <w:r w:rsidR="00C14512" w:rsidRPr="00E33E3B">
        <w:rPr>
          <w:rFonts w:ascii="仿宋" w:eastAsia="仿宋" w:hAnsi="仿宋" w:cs="Times New Roman"/>
          <w:sz w:val="28"/>
          <w:szCs w:val="28"/>
          <w:lang w:eastAsia="zh-CN"/>
        </w:rPr>
        <w:t>方法如改良毒性概率区间（</w:t>
      </w:r>
      <w:r w:rsidR="0077793E" w:rsidRPr="000F5E72">
        <w:rPr>
          <w:rFonts w:ascii="Times New Roman" w:eastAsia="仿宋" w:hAnsi="Times New Roman" w:cs="Times New Roman"/>
          <w:sz w:val="28"/>
          <w:szCs w:val="28"/>
          <w:lang w:eastAsia="zh-CN"/>
        </w:rPr>
        <w:t>Modified Toxicity Probability Interval</w:t>
      </w:r>
      <w:r w:rsidR="00C724C7" w:rsidRPr="000F5E72">
        <w:rPr>
          <w:rFonts w:ascii="Times New Roman" w:eastAsia="仿宋" w:hAnsi="Times New Roman" w:cs="Times New Roman" w:hint="eastAsia"/>
          <w:sz w:val="28"/>
          <w:szCs w:val="28"/>
          <w:lang w:eastAsia="zh-CN"/>
        </w:rPr>
        <w:t>，</w:t>
      </w:r>
      <w:proofErr w:type="spellStart"/>
      <w:r w:rsidR="00C14512" w:rsidRPr="000F5E72">
        <w:rPr>
          <w:rFonts w:ascii="Times New Roman" w:eastAsia="仿宋" w:hAnsi="Times New Roman" w:cs="Times New Roman"/>
          <w:sz w:val="28"/>
          <w:szCs w:val="28"/>
          <w:lang w:eastAsia="zh-CN"/>
        </w:rPr>
        <w:t>mTPI</w:t>
      </w:r>
      <w:proofErr w:type="spellEnd"/>
      <w:r w:rsidR="00C14512" w:rsidRPr="00E33E3B">
        <w:rPr>
          <w:rFonts w:ascii="仿宋" w:eastAsia="仿宋" w:hAnsi="仿宋" w:cs="Times New Roman"/>
          <w:sz w:val="28"/>
          <w:szCs w:val="28"/>
          <w:lang w:eastAsia="zh-CN"/>
        </w:rPr>
        <w:t>）设计和贝叶斯最优区间（</w:t>
      </w:r>
      <w:r w:rsidR="00C724C7" w:rsidRPr="000F5E72">
        <w:rPr>
          <w:rFonts w:ascii="Times New Roman" w:eastAsia="仿宋" w:hAnsi="Times New Roman" w:cs="Times New Roman"/>
          <w:sz w:val="28"/>
          <w:szCs w:val="28"/>
          <w:lang w:eastAsia="zh-CN"/>
        </w:rPr>
        <w:t xml:space="preserve">Bayesian </w:t>
      </w:r>
      <w:r w:rsidR="0077793E" w:rsidRPr="000F5E72">
        <w:rPr>
          <w:rFonts w:ascii="Times New Roman" w:eastAsia="仿宋" w:hAnsi="Times New Roman" w:cs="Times New Roman"/>
          <w:sz w:val="28"/>
          <w:szCs w:val="28"/>
          <w:lang w:eastAsia="zh-CN"/>
        </w:rPr>
        <w:t>Optimal Interval</w:t>
      </w:r>
      <w:r w:rsidR="00C724C7" w:rsidRPr="000F5E72">
        <w:rPr>
          <w:rFonts w:ascii="Times New Roman" w:eastAsia="仿宋" w:hAnsi="Times New Roman" w:cs="Times New Roman" w:hint="eastAsia"/>
          <w:sz w:val="28"/>
          <w:szCs w:val="28"/>
          <w:lang w:eastAsia="zh-CN"/>
        </w:rPr>
        <w:t>，</w:t>
      </w:r>
      <w:r w:rsidR="00C14512" w:rsidRPr="000F5E72">
        <w:rPr>
          <w:rFonts w:ascii="Times New Roman" w:eastAsia="仿宋" w:hAnsi="Times New Roman" w:cs="Times New Roman"/>
          <w:sz w:val="28"/>
          <w:szCs w:val="28"/>
          <w:lang w:eastAsia="zh-CN"/>
        </w:rPr>
        <w:t>BOIN</w:t>
      </w:r>
      <w:r w:rsidR="00C14512" w:rsidRPr="00E33E3B">
        <w:rPr>
          <w:rFonts w:ascii="仿宋" w:eastAsia="仿宋" w:hAnsi="仿宋" w:cs="Times New Roman"/>
          <w:sz w:val="28"/>
          <w:szCs w:val="28"/>
          <w:lang w:eastAsia="zh-CN"/>
        </w:rPr>
        <w:t>）设计，虽然基于模型而建立，但允许预先指定剂量递增的规则。这些方法易于实施，具有选择目标毒性</w:t>
      </w:r>
      <w:r w:rsidR="00963242" w:rsidRPr="00E33E3B">
        <w:rPr>
          <w:rFonts w:ascii="仿宋" w:eastAsia="仿宋" w:hAnsi="仿宋" w:cs="Times New Roman" w:hint="eastAsia"/>
          <w:sz w:val="28"/>
          <w:szCs w:val="28"/>
          <w:lang w:eastAsia="zh-CN"/>
        </w:rPr>
        <w:t>概</w:t>
      </w:r>
      <w:r w:rsidR="00C14512" w:rsidRPr="00E33E3B">
        <w:rPr>
          <w:rFonts w:ascii="仿宋" w:eastAsia="仿宋" w:hAnsi="仿宋" w:cs="Times New Roman"/>
          <w:sz w:val="28"/>
          <w:szCs w:val="28"/>
          <w:lang w:eastAsia="zh-CN"/>
        </w:rPr>
        <w:t>率和队列大小的灵活性，还具有与基于模型的设计相当的性能。</w:t>
      </w:r>
    </w:p>
    <w:p w14:paraId="08D24254" w14:textId="77777777" w:rsidR="00A4514E" w:rsidRPr="00E33E3B" w:rsidRDefault="00C14512">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为了尽可能减少接受可能低于治疗剂量的受试者人数，</w:t>
      </w:r>
      <w:r w:rsidR="0035531C" w:rsidRPr="00863426">
        <w:rPr>
          <w:rFonts w:ascii="Times New Roman" w:eastAsia="仿宋" w:hAnsi="Times New Roman" w:cs="Times New Roman"/>
          <w:sz w:val="28"/>
          <w:szCs w:val="28"/>
          <w:lang w:eastAsia="zh-CN"/>
        </w:rPr>
        <w:fldChar w:fldCharType="begin"/>
      </w:r>
      <w:r w:rsidRPr="00863426">
        <w:rPr>
          <w:rFonts w:ascii="Times New Roman" w:eastAsia="仿宋" w:hAnsi="Times New Roman" w:cs="Times New Roman"/>
          <w:sz w:val="28"/>
          <w:szCs w:val="28"/>
          <w:lang w:eastAsia="zh-CN"/>
        </w:rPr>
        <w:instrText xml:space="preserve"> = 1 \* ROMAN </w:instrText>
      </w:r>
      <w:r w:rsidR="0035531C" w:rsidRPr="00863426">
        <w:rPr>
          <w:rFonts w:ascii="Times New Roman" w:eastAsia="仿宋" w:hAnsi="Times New Roman" w:cs="Times New Roman"/>
          <w:sz w:val="28"/>
          <w:szCs w:val="28"/>
          <w:lang w:eastAsia="zh-CN"/>
        </w:rPr>
        <w:fldChar w:fldCharType="separate"/>
      </w:r>
      <w:r w:rsidRPr="00863426">
        <w:rPr>
          <w:rFonts w:ascii="Times New Roman" w:eastAsia="仿宋" w:hAnsi="Times New Roman" w:cs="Times New Roman"/>
          <w:sz w:val="28"/>
          <w:szCs w:val="28"/>
          <w:lang w:eastAsia="zh-CN"/>
        </w:rPr>
        <w:t>I</w:t>
      </w:r>
      <w:r w:rsidR="0035531C" w:rsidRPr="00863426">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剂量探索可从加速滴定设计开始，加速滴定部分通常在每个剂量水平招募1-3名受试者，并以发生2级或更高的非疾病相关毒性事件作为结束。加速滴定部分结束后，将采用正式的剂量递增方法进行剂量探索。在某些情况下，也可考虑采取患者内剂量递增（即受试者在后续治疗周期中的剂量水平高于其在第一个周期接受的剂量），但通常会导致第一个周期之后的安全性和耐受性数据难以解释。通常情况下，单药治疗和联合治疗的剂量探索会平行进行。联合治疗的起始剂量应低于单药治疗安全耐受剂量的一个或两个剂量水平。在将最大可耐受剂量（</w:t>
      </w:r>
      <w:r w:rsidR="00E94076" w:rsidRPr="000F5E72">
        <w:rPr>
          <w:rFonts w:ascii="Times New Roman" w:eastAsia="仿宋" w:hAnsi="Times New Roman" w:cs="Times New Roman"/>
          <w:sz w:val="28"/>
          <w:szCs w:val="28"/>
          <w:lang w:eastAsia="zh-CN"/>
        </w:rPr>
        <w:t>Maximum Tolerable Dose</w:t>
      </w:r>
      <w:r w:rsidR="005E6341" w:rsidRPr="000F5E72">
        <w:rPr>
          <w:rFonts w:ascii="Times New Roman" w:eastAsia="仿宋" w:hAnsi="Times New Roman" w:cs="Times New Roman" w:hint="eastAsia"/>
          <w:sz w:val="28"/>
          <w:szCs w:val="28"/>
          <w:lang w:eastAsia="zh-CN"/>
        </w:rPr>
        <w:t>，</w:t>
      </w:r>
      <w:r w:rsidRPr="000F5E72">
        <w:rPr>
          <w:rFonts w:ascii="Times New Roman" w:eastAsia="仿宋" w:hAnsi="Times New Roman" w:cs="Times New Roman"/>
          <w:sz w:val="28"/>
          <w:szCs w:val="28"/>
          <w:lang w:eastAsia="zh-CN"/>
        </w:rPr>
        <w:t>MTD</w:t>
      </w:r>
      <w:r w:rsidRPr="00E33E3B">
        <w:rPr>
          <w:rFonts w:ascii="仿宋" w:eastAsia="仿宋" w:hAnsi="仿宋" w:cs="Times New Roman"/>
          <w:sz w:val="28"/>
          <w:szCs w:val="28"/>
          <w:lang w:eastAsia="zh-CN"/>
        </w:rPr>
        <w:t>）确定为候选</w:t>
      </w:r>
      <w:r w:rsidRPr="000F5E72">
        <w:rPr>
          <w:rFonts w:ascii="Times New Roman" w:eastAsia="仿宋" w:hAnsi="Times New Roman" w:cs="Times New Roman"/>
          <w:sz w:val="28"/>
          <w:szCs w:val="28"/>
          <w:lang w:eastAsia="zh-CN"/>
        </w:rPr>
        <w:t>II</w:t>
      </w:r>
      <w:r w:rsidRPr="00E33E3B">
        <w:rPr>
          <w:rFonts w:ascii="仿宋" w:eastAsia="仿宋" w:hAnsi="仿宋" w:cs="Times New Roman"/>
          <w:sz w:val="28"/>
          <w:szCs w:val="28"/>
          <w:lang w:eastAsia="zh-CN"/>
        </w:rPr>
        <w:t>期推荐剂量（</w:t>
      </w:r>
      <w:r w:rsidR="00E94076" w:rsidRPr="000F5E72">
        <w:rPr>
          <w:rFonts w:ascii="Times New Roman" w:eastAsia="仿宋" w:hAnsi="Times New Roman" w:cs="Times New Roman"/>
          <w:sz w:val="28"/>
          <w:szCs w:val="28"/>
          <w:lang w:eastAsia="zh-CN"/>
        </w:rPr>
        <w:t xml:space="preserve">Recommended </w:t>
      </w:r>
      <w:r w:rsidR="005E6341" w:rsidRPr="000F5E72">
        <w:rPr>
          <w:rFonts w:ascii="Times New Roman" w:eastAsia="仿宋" w:hAnsi="Times New Roman" w:cs="Times New Roman"/>
          <w:sz w:val="28"/>
          <w:szCs w:val="28"/>
          <w:lang w:eastAsia="zh-CN"/>
        </w:rPr>
        <w:t xml:space="preserve">Phase 2 </w:t>
      </w:r>
      <w:r w:rsidR="00E94076" w:rsidRPr="000F5E72">
        <w:rPr>
          <w:rFonts w:ascii="Times New Roman" w:eastAsia="仿宋" w:hAnsi="Times New Roman" w:cs="Times New Roman"/>
          <w:sz w:val="28"/>
          <w:szCs w:val="28"/>
          <w:lang w:eastAsia="zh-CN"/>
        </w:rPr>
        <w:t>Dose</w:t>
      </w:r>
      <w:r w:rsidR="005E6341" w:rsidRPr="000F5E72">
        <w:rPr>
          <w:rFonts w:ascii="Times New Roman" w:eastAsia="仿宋" w:hAnsi="Times New Roman" w:cs="Times New Roman" w:hint="eastAsia"/>
          <w:sz w:val="28"/>
          <w:szCs w:val="28"/>
          <w:lang w:eastAsia="zh-CN"/>
        </w:rPr>
        <w:t>，</w:t>
      </w:r>
      <w:r w:rsidRPr="000F5E72">
        <w:rPr>
          <w:rFonts w:ascii="Times New Roman" w:eastAsia="仿宋" w:hAnsi="Times New Roman" w:cs="Times New Roman"/>
          <w:sz w:val="28"/>
          <w:szCs w:val="28"/>
          <w:lang w:eastAsia="zh-CN"/>
        </w:rPr>
        <w:t>RP2D</w:t>
      </w:r>
      <w:r w:rsidRPr="00E33E3B">
        <w:rPr>
          <w:rFonts w:ascii="仿宋" w:eastAsia="仿宋" w:hAnsi="仿宋" w:cs="Times New Roman"/>
          <w:sz w:val="28"/>
          <w:szCs w:val="28"/>
          <w:lang w:eastAsia="zh-CN"/>
        </w:rPr>
        <w:t>）之前，应有足够数量的受试者接受了该剂量治疗。</w:t>
      </w:r>
    </w:p>
    <w:p w14:paraId="05474199" w14:textId="60575F91" w:rsidR="00A4514E" w:rsidRPr="00E33E3B" w:rsidRDefault="00C14512">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剂量选择</w:t>
      </w:r>
      <w:r w:rsidR="00DA2797">
        <w:rPr>
          <w:rFonts w:ascii="仿宋" w:eastAsia="仿宋" w:hAnsi="仿宋" w:cs="Times New Roman" w:hint="eastAsia"/>
          <w:sz w:val="28"/>
          <w:szCs w:val="28"/>
          <w:lang w:eastAsia="zh-CN"/>
        </w:rPr>
        <w:t>对</w:t>
      </w:r>
      <w:r w:rsidRPr="00E33E3B">
        <w:rPr>
          <w:rFonts w:ascii="仿宋" w:eastAsia="仿宋" w:hAnsi="仿宋" w:cs="Times New Roman"/>
          <w:sz w:val="28"/>
          <w:szCs w:val="28"/>
          <w:lang w:eastAsia="zh-CN"/>
        </w:rPr>
        <w:t>肿瘤药物研发项目的成功</w:t>
      </w:r>
      <w:r w:rsidR="0045158F">
        <w:rPr>
          <w:rFonts w:ascii="仿宋" w:eastAsia="仿宋" w:hAnsi="仿宋" w:cs="Times New Roman" w:hint="eastAsia"/>
          <w:sz w:val="28"/>
          <w:szCs w:val="28"/>
          <w:lang w:eastAsia="zh-CN"/>
        </w:rPr>
        <w:t>具有</w:t>
      </w:r>
      <w:r w:rsidRPr="00E33E3B">
        <w:rPr>
          <w:rFonts w:ascii="仿宋" w:eastAsia="仿宋" w:hAnsi="仿宋" w:cs="Times New Roman"/>
          <w:sz w:val="28"/>
          <w:szCs w:val="28"/>
          <w:lang w:eastAsia="zh-CN"/>
        </w:rPr>
        <w:t>重要作用。</w:t>
      </w:r>
      <w:bookmarkStart w:id="15" w:name="_Hlk11836805"/>
      <w:r w:rsidRPr="000F5E72">
        <w:rPr>
          <w:rFonts w:ascii="Times New Roman" w:eastAsia="仿宋" w:hAnsi="Times New Roman" w:cs="Times New Roman"/>
          <w:sz w:val="28"/>
          <w:szCs w:val="28"/>
          <w:lang w:eastAsia="zh-CN"/>
        </w:rPr>
        <w:t>RP2D</w:t>
      </w:r>
      <w:r w:rsidRPr="00E33E3B">
        <w:rPr>
          <w:rFonts w:ascii="仿宋" w:eastAsia="仿宋" w:hAnsi="仿宋" w:cs="Times New Roman"/>
          <w:sz w:val="28"/>
          <w:szCs w:val="28"/>
          <w:lang w:eastAsia="zh-CN"/>
        </w:rPr>
        <w:t>不一定必须是</w:t>
      </w:r>
      <w:r w:rsidRPr="000F5E72">
        <w:rPr>
          <w:rFonts w:ascii="Times New Roman" w:eastAsia="仿宋" w:hAnsi="Times New Roman" w:cs="Times New Roman"/>
          <w:sz w:val="28"/>
          <w:szCs w:val="28"/>
          <w:lang w:eastAsia="zh-CN"/>
        </w:rPr>
        <w:t>MTD</w:t>
      </w:r>
      <w:r w:rsidRPr="00E33E3B">
        <w:rPr>
          <w:rFonts w:ascii="仿宋" w:eastAsia="仿宋" w:hAnsi="仿宋" w:cs="Times New Roman"/>
          <w:sz w:val="28"/>
          <w:szCs w:val="28"/>
          <w:lang w:eastAsia="zh-CN"/>
        </w:rPr>
        <w:t>或当药物在所有研究剂量水平下均安全且可耐受时的最大</w:t>
      </w:r>
      <w:r w:rsidR="0064426C" w:rsidRPr="00E33E3B">
        <w:rPr>
          <w:rFonts w:ascii="仿宋" w:eastAsia="仿宋" w:hAnsi="仿宋" w:cs="Times New Roman" w:hint="eastAsia"/>
          <w:sz w:val="28"/>
          <w:szCs w:val="28"/>
          <w:lang w:eastAsia="zh-CN"/>
        </w:rPr>
        <w:t>给药</w:t>
      </w:r>
      <w:r w:rsidRPr="00E33E3B">
        <w:rPr>
          <w:rFonts w:ascii="仿宋" w:eastAsia="仿宋" w:hAnsi="仿宋" w:cs="Times New Roman"/>
          <w:sz w:val="28"/>
          <w:szCs w:val="28"/>
          <w:lang w:eastAsia="zh-CN"/>
        </w:rPr>
        <w:t>剂量</w:t>
      </w:r>
      <w:r w:rsidRPr="00E33E3B">
        <w:rPr>
          <w:rFonts w:ascii="仿宋" w:eastAsia="仿宋" w:hAnsi="仿宋" w:cs="Times New Roman"/>
          <w:sz w:val="28"/>
          <w:szCs w:val="28"/>
          <w:lang w:eastAsia="zh-CN"/>
        </w:rPr>
        <w:lastRenderedPageBreak/>
        <w:t>（</w:t>
      </w:r>
      <w:r w:rsidR="00E94076" w:rsidRPr="000F5E72">
        <w:rPr>
          <w:rFonts w:ascii="Times New Roman" w:eastAsia="仿宋" w:hAnsi="Times New Roman" w:cs="Times New Roman"/>
          <w:sz w:val="28"/>
          <w:szCs w:val="28"/>
          <w:lang w:eastAsia="zh-CN"/>
        </w:rPr>
        <w:t>Maximum Administrated Dose</w:t>
      </w:r>
      <w:r w:rsidR="005E6341" w:rsidRPr="000F5E72">
        <w:rPr>
          <w:rFonts w:ascii="Times New Roman" w:eastAsia="仿宋" w:hAnsi="Times New Roman" w:cs="Times New Roman" w:hint="eastAsia"/>
          <w:sz w:val="28"/>
          <w:szCs w:val="28"/>
          <w:lang w:eastAsia="zh-CN"/>
        </w:rPr>
        <w:t>，</w:t>
      </w:r>
      <w:r w:rsidRPr="000F5E72">
        <w:rPr>
          <w:rFonts w:ascii="Times New Roman" w:eastAsia="仿宋" w:hAnsi="Times New Roman" w:cs="Times New Roman"/>
          <w:sz w:val="28"/>
          <w:szCs w:val="28"/>
          <w:lang w:eastAsia="zh-CN"/>
        </w:rPr>
        <w:t>MAD</w:t>
      </w:r>
      <w:r w:rsidRPr="00E33E3B">
        <w:rPr>
          <w:rFonts w:ascii="仿宋" w:eastAsia="仿宋" w:hAnsi="仿宋" w:cs="Times New Roman"/>
          <w:sz w:val="28"/>
          <w:szCs w:val="28"/>
          <w:lang w:eastAsia="zh-CN"/>
        </w:rPr>
        <w:t>），它的确定还需要综合考虑药代动力学（</w:t>
      </w:r>
      <w:r w:rsidR="00E94076" w:rsidRPr="000F5E72">
        <w:rPr>
          <w:rFonts w:ascii="Times New Roman" w:eastAsia="仿宋" w:hAnsi="Times New Roman" w:cs="Times New Roman" w:hint="eastAsia"/>
          <w:sz w:val="28"/>
          <w:szCs w:val="28"/>
          <w:lang w:eastAsia="zh-CN"/>
        </w:rPr>
        <w:t>P</w:t>
      </w:r>
      <w:r w:rsidR="00E94076" w:rsidRPr="000F5E72">
        <w:rPr>
          <w:rFonts w:ascii="Times New Roman" w:eastAsia="仿宋" w:hAnsi="Times New Roman" w:cs="Times New Roman"/>
          <w:sz w:val="28"/>
          <w:szCs w:val="28"/>
          <w:lang w:eastAsia="zh-CN"/>
        </w:rPr>
        <w:t xml:space="preserve">harmacokinetics, </w:t>
      </w:r>
      <w:r w:rsidRPr="000F5E72">
        <w:rPr>
          <w:rFonts w:ascii="Times New Roman" w:eastAsia="仿宋" w:hAnsi="Times New Roman" w:cs="Times New Roman"/>
          <w:sz w:val="28"/>
          <w:szCs w:val="28"/>
          <w:lang w:eastAsia="zh-CN"/>
        </w:rPr>
        <w:t>PK</w:t>
      </w:r>
      <w:r w:rsidRPr="00E33E3B">
        <w:rPr>
          <w:rFonts w:ascii="仿宋" w:eastAsia="仿宋" w:hAnsi="仿宋" w:cs="Times New Roman"/>
          <w:sz w:val="28"/>
          <w:szCs w:val="28"/>
          <w:lang w:eastAsia="zh-CN"/>
        </w:rPr>
        <w:t>）、药效学（</w:t>
      </w:r>
      <w:r w:rsidR="00E94076" w:rsidRPr="000F5E72">
        <w:rPr>
          <w:rFonts w:ascii="Times New Roman" w:eastAsia="仿宋" w:hAnsi="Times New Roman" w:cs="Times New Roman" w:hint="eastAsia"/>
          <w:sz w:val="28"/>
          <w:szCs w:val="28"/>
          <w:lang w:eastAsia="zh-CN"/>
        </w:rPr>
        <w:t>P</w:t>
      </w:r>
      <w:r w:rsidR="00E94076" w:rsidRPr="000F5E72">
        <w:rPr>
          <w:rFonts w:ascii="Times New Roman" w:eastAsia="仿宋" w:hAnsi="Times New Roman" w:cs="Times New Roman"/>
          <w:sz w:val="28"/>
          <w:szCs w:val="28"/>
          <w:lang w:eastAsia="zh-CN"/>
        </w:rPr>
        <w:t xml:space="preserve">harmacodynamics, </w:t>
      </w:r>
      <w:r w:rsidRPr="000F5E72">
        <w:rPr>
          <w:rFonts w:ascii="Times New Roman" w:eastAsia="仿宋" w:hAnsi="Times New Roman" w:cs="Times New Roman"/>
          <w:sz w:val="28"/>
          <w:szCs w:val="28"/>
          <w:lang w:eastAsia="zh-CN"/>
        </w:rPr>
        <w:t>PD</w:t>
      </w:r>
      <w:r w:rsidRPr="00E33E3B">
        <w:rPr>
          <w:rFonts w:ascii="仿宋" w:eastAsia="仿宋" w:hAnsi="仿宋" w:cs="Times New Roman"/>
          <w:sz w:val="28"/>
          <w:szCs w:val="28"/>
          <w:lang w:eastAsia="zh-CN"/>
        </w:rPr>
        <w:t>）</w:t>
      </w:r>
      <w:bookmarkEnd w:id="15"/>
      <w:r w:rsidRPr="00E33E3B">
        <w:rPr>
          <w:rFonts w:ascii="仿宋" w:eastAsia="仿宋" w:hAnsi="仿宋" w:cs="Times New Roman"/>
          <w:sz w:val="28"/>
          <w:szCs w:val="28"/>
          <w:lang w:eastAsia="zh-CN"/>
        </w:rPr>
        <w:t>以及所有周期的安全性数据。如果仍存在不确定性，可能需要继续进行多于一个剂量的进一步研究。同种药物在单药治疗和联合治疗之间，实体瘤和血液瘤之间，或不同线次治疗之间估计的</w:t>
      </w:r>
      <w:r w:rsidRPr="000F5E72">
        <w:rPr>
          <w:rFonts w:ascii="Times New Roman" w:eastAsia="仿宋" w:hAnsi="Times New Roman" w:cs="Times New Roman"/>
          <w:sz w:val="28"/>
          <w:szCs w:val="28"/>
          <w:lang w:eastAsia="zh-CN"/>
        </w:rPr>
        <w:t>RP2D</w:t>
      </w:r>
      <w:r w:rsidRPr="00E33E3B">
        <w:rPr>
          <w:rFonts w:ascii="仿宋" w:eastAsia="仿宋" w:hAnsi="仿宋" w:cs="Times New Roman"/>
          <w:sz w:val="28"/>
          <w:szCs w:val="28"/>
          <w:lang w:eastAsia="zh-CN"/>
        </w:rPr>
        <w:t>都可能不同。</w:t>
      </w:r>
    </w:p>
    <w:p w14:paraId="19AC3D16" w14:textId="57F3FA92" w:rsidR="00A4514E" w:rsidRPr="00E33E3B" w:rsidRDefault="00C14512">
      <w:pPr>
        <w:pStyle w:val="af4"/>
        <w:spacing w:after="0" w:line="360" w:lineRule="auto"/>
        <w:ind w:left="0" w:firstLineChars="200" w:firstLine="560"/>
        <w:jc w:val="both"/>
        <w:outlineLvl w:val="1"/>
        <w:rPr>
          <w:rFonts w:ascii="仿宋" w:eastAsia="仿宋" w:hAnsi="仿宋" w:cs="Times New Roman"/>
          <w:sz w:val="28"/>
          <w:szCs w:val="28"/>
          <w:lang w:eastAsia="zh-CN"/>
        </w:rPr>
      </w:pPr>
      <w:bookmarkStart w:id="16" w:name="_Toc45715549"/>
      <w:r w:rsidRPr="00E33E3B">
        <w:rPr>
          <w:rFonts w:ascii="仿宋" w:eastAsia="仿宋" w:hAnsi="仿宋" w:cs="Times New Roman"/>
          <w:sz w:val="28"/>
          <w:szCs w:val="28"/>
          <w:lang w:eastAsia="zh-CN"/>
        </w:rPr>
        <w:t>（二）单臂试验和</w:t>
      </w:r>
      <w:r w:rsidR="00772C1D" w:rsidRPr="00E33E3B">
        <w:rPr>
          <w:rFonts w:ascii="仿宋" w:eastAsia="仿宋" w:hAnsi="仿宋" w:cs="Times New Roman" w:hint="eastAsia"/>
          <w:sz w:val="28"/>
          <w:szCs w:val="28"/>
          <w:lang w:eastAsia="zh-CN"/>
        </w:rPr>
        <w:t>首次人体</w:t>
      </w:r>
      <w:r w:rsidRPr="00E33E3B">
        <w:rPr>
          <w:rFonts w:ascii="仿宋" w:eastAsia="仿宋" w:hAnsi="仿宋" w:cs="Times New Roman"/>
          <w:sz w:val="28"/>
          <w:szCs w:val="28"/>
          <w:lang w:eastAsia="zh-CN"/>
        </w:rPr>
        <w:t>队列扩展</w:t>
      </w:r>
      <w:bookmarkEnd w:id="16"/>
    </w:p>
    <w:p w14:paraId="7FB038CC" w14:textId="20CCC0F6" w:rsidR="00A4514E" w:rsidRPr="00E33E3B" w:rsidRDefault="00C14512">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在</w:t>
      </w:r>
      <w:r w:rsidR="00FD4952" w:rsidRPr="00E33E3B">
        <w:rPr>
          <w:rFonts w:ascii="仿宋" w:eastAsia="仿宋" w:hAnsi="仿宋" w:cs="Times New Roman" w:hint="eastAsia"/>
          <w:sz w:val="28"/>
          <w:szCs w:val="28"/>
          <w:lang w:eastAsia="zh-CN"/>
        </w:rPr>
        <w:t>抗</w:t>
      </w:r>
      <w:r w:rsidRPr="00E33E3B">
        <w:rPr>
          <w:rFonts w:ascii="仿宋" w:eastAsia="仿宋" w:hAnsi="仿宋" w:cs="Times New Roman"/>
          <w:sz w:val="28"/>
          <w:szCs w:val="28"/>
          <w:lang w:eastAsia="zh-CN"/>
        </w:rPr>
        <w:t>肿瘤药物研发中，通常会在剂量探索阶段结束后在一个或多个肿瘤适应症中开展单臂试验。这些肿瘤适应症队列可以由同一治疗线次的不同肿瘤类型，或同一肿瘤类型的不同治疗线次，或两者的组合形成。队列中的受试者可以接受试验药物作为单药治疗或联合治疗（如与</w:t>
      </w:r>
      <w:r w:rsidR="00D82545" w:rsidRPr="00E33E3B">
        <w:rPr>
          <w:rFonts w:ascii="仿宋" w:eastAsia="仿宋" w:hAnsi="仿宋" w:cs="Times New Roman" w:hint="eastAsia"/>
          <w:sz w:val="28"/>
          <w:szCs w:val="28"/>
          <w:lang w:eastAsia="zh-CN"/>
        </w:rPr>
        <w:t>标准治疗</w:t>
      </w:r>
      <w:r w:rsidRPr="00E33E3B">
        <w:rPr>
          <w:rFonts w:ascii="仿宋" w:eastAsia="仿宋" w:hAnsi="仿宋" w:cs="Times New Roman"/>
          <w:sz w:val="28"/>
          <w:szCs w:val="28"/>
          <w:lang w:eastAsia="zh-CN"/>
        </w:rPr>
        <w:t>或另一种试验药物联合）。</w:t>
      </w:r>
    </w:p>
    <w:p w14:paraId="267FF913" w14:textId="77777777" w:rsidR="00A4514E" w:rsidRPr="00E33E3B" w:rsidRDefault="00C14512">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单臂试验的研究方案应当包含足够的信息，以说明其基于队列研究目的所确定的样本量估计的合理性，并明确试验药物的抗肿瘤活性大小及需要对其开展进一步研究的依据。在非随机队列中，抗肿瘤活性的评估通常</w:t>
      </w:r>
      <w:r w:rsidR="008452CC" w:rsidRPr="00E33E3B">
        <w:rPr>
          <w:rFonts w:ascii="仿宋" w:eastAsia="仿宋" w:hAnsi="仿宋" w:cs="Times New Roman" w:hint="eastAsia"/>
          <w:sz w:val="28"/>
          <w:szCs w:val="28"/>
          <w:lang w:eastAsia="zh-CN"/>
        </w:rPr>
        <w:t>采用</w:t>
      </w:r>
      <w:r w:rsidRPr="00E33E3B">
        <w:rPr>
          <w:rFonts w:ascii="仿宋" w:eastAsia="仿宋" w:hAnsi="仿宋" w:cs="Times New Roman"/>
          <w:sz w:val="28"/>
          <w:szCs w:val="28"/>
          <w:lang w:eastAsia="zh-CN"/>
        </w:rPr>
        <w:t>多阶段设计来确定，以限制暴露于无效药物的额外患者数量。方案还应提供关于是否暂停入组的详细信息以及受试者参加期中分析的最短随访时间。若需要比较不同给药方案（如两种候选</w:t>
      </w:r>
      <w:r w:rsidRPr="000F5E72">
        <w:rPr>
          <w:rFonts w:ascii="Times New Roman" w:eastAsia="仿宋" w:hAnsi="Times New Roman" w:cs="Times New Roman"/>
          <w:sz w:val="28"/>
          <w:szCs w:val="28"/>
          <w:lang w:eastAsia="zh-CN"/>
        </w:rPr>
        <w:t>RP2D</w:t>
      </w:r>
      <w:r w:rsidRPr="00E33E3B">
        <w:rPr>
          <w:rFonts w:ascii="仿宋" w:eastAsia="仿宋" w:hAnsi="仿宋" w:cs="Times New Roman"/>
          <w:sz w:val="28"/>
          <w:szCs w:val="28"/>
          <w:lang w:eastAsia="zh-CN"/>
        </w:rPr>
        <w:t>，或单药疗法和联合疗法）之间的安全性和抗肿瘤活性，则需开展更严格统计设计的随机队列。</w:t>
      </w:r>
    </w:p>
    <w:p w14:paraId="3E201226" w14:textId="4A28B1DE" w:rsidR="00A4514E" w:rsidRDefault="00C14512">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若在</w:t>
      </w:r>
      <w:r w:rsidRPr="000F5E72">
        <w:rPr>
          <w:rFonts w:ascii="Times New Roman" w:eastAsia="仿宋" w:hAnsi="Times New Roman" w:cs="Times New Roman"/>
          <w:sz w:val="28"/>
          <w:szCs w:val="28"/>
          <w:lang w:eastAsia="zh-CN"/>
        </w:rPr>
        <w:t>FIH</w:t>
      </w:r>
      <w:r w:rsidRPr="00E33E3B">
        <w:rPr>
          <w:rFonts w:ascii="仿宋" w:eastAsia="仿宋" w:hAnsi="仿宋" w:cs="Times New Roman"/>
          <w:sz w:val="28"/>
          <w:szCs w:val="28"/>
          <w:lang w:eastAsia="zh-CN"/>
        </w:rPr>
        <w:t>研究中开展单臂试验设计，开始时可能缺乏关于试验药物代谢动力学的足够数据，或未进行足够的安全性评估</w:t>
      </w:r>
      <w:r w:rsidR="007C672C">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此时如果快速入组，特别是在有令人兴奋</w:t>
      </w:r>
      <w:r w:rsidRPr="00E33E3B">
        <w:rPr>
          <w:rFonts w:ascii="仿宋" w:eastAsia="仿宋" w:hAnsi="仿宋" w:cs="Times New Roman" w:hint="eastAsia"/>
          <w:sz w:val="28"/>
          <w:szCs w:val="28"/>
          <w:lang w:eastAsia="zh-CN"/>
        </w:rPr>
        <w:t>的初步信号</w:t>
      </w:r>
      <w:r w:rsidRPr="00E33E3B">
        <w:rPr>
          <w:rFonts w:ascii="仿宋" w:eastAsia="仿宋" w:hAnsi="仿宋" w:cs="Times New Roman"/>
          <w:sz w:val="28"/>
          <w:szCs w:val="28"/>
          <w:lang w:eastAsia="zh-CN"/>
        </w:rPr>
        <w:t>时，可能使大量受试者暴露于疗效未知和毒性特征不清楚的药物。为了减轻这种风险并保护受试者，</w:t>
      </w:r>
      <w:r w:rsidR="00846F72">
        <w:rPr>
          <w:rFonts w:ascii="仿宋" w:eastAsia="仿宋" w:hAnsi="仿宋" w:cs="Times New Roman"/>
          <w:sz w:val="28"/>
          <w:szCs w:val="28"/>
          <w:lang w:eastAsia="zh-CN"/>
        </w:rPr>
        <w:t>申办者</w:t>
      </w:r>
      <w:r w:rsidRPr="00E33E3B">
        <w:rPr>
          <w:rFonts w:ascii="仿宋" w:eastAsia="仿宋" w:hAnsi="仿宋" w:cs="Times New Roman"/>
          <w:sz w:val="28"/>
          <w:szCs w:val="28"/>
          <w:lang w:eastAsia="zh-CN"/>
        </w:rPr>
        <w:t>必须建立一套</w:t>
      </w:r>
      <w:r w:rsidR="00B81E9A" w:rsidRPr="00E33E3B">
        <w:rPr>
          <w:rFonts w:ascii="仿宋" w:eastAsia="仿宋" w:hAnsi="仿宋" w:cs="Times New Roman" w:hint="eastAsia"/>
          <w:sz w:val="28"/>
          <w:szCs w:val="28"/>
          <w:lang w:eastAsia="zh-CN"/>
        </w:rPr>
        <w:t>完善</w:t>
      </w:r>
      <w:r w:rsidR="00B81E9A" w:rsidRPr="00E33E3B">
        <w:rPr>
          <w:rFonts w:ascii="仿宋" w:eastAsia="仿宋" w:hAnsi="仿宋" w:cs="Times New Roman"/>
          <w:sz w:val="28"/>
          <w:szCs w:val="28"/>
          <w:lang w:eastAsia="zh-CN"/>
        </w:rPr>
        <w:t>的操作流程</w:t>
      </w:r>
      <w:r w:rsidRPr="00E33E3B">
        <w:rPr>
          <w:rFonts w:ascii="仿宋" w:eastAsia="仿宋" w:hAnsi="仿宋" w:cs="Times New Roman"/>
          <w:sz w:val="28"/>
          <w:szCs w:val="28"/>
          <w:lang w:eastAsia="zh-CN"/>
        </w:rPr>
        <w:t>，以方便数据收集，实时快速</w:t>
      </w:r>
      <w:r w:rsidR="007C672C">
        <w:rPr>
          <w:rFonts w:ascii="仿宋" w:eastAsia="仿宋" w:hAnsi="仿宋" w:cs="Times New Roman" w:hint="eastAsia"/>
          <w:sz w:val="28"/>
          <w:szCs w:val="28"/>
          <w:lang w:eastAsia="zh-CN"/>
        </w:rPr>
        <w:t>地</w:t>
      </w:r>
      <w:r w:rsidRPr="00E33E3B">
        <w:rPr>
          <w:rFonts w:ascii="仿宋" w:eastAsia="仿宋" w:hAnsi="仿宋" w:cs="Times New Roman"/>
          <w:sz w:val="28"/>
          <w:szCs w:val="28"/>
          <w:lang w:eastAsia="zh-CN"/>
        </w:rPr>
        <w:t>评估新数据，向研究者、机构审查委员会（</w:t>
      </w:r>
      <w:r w:rsidR="00E64B7D" w:rsidRPr="000F5E72">
        <w:rPr>
          <w:rFonts w:ascii="Times New Roman" w:eastAsia="仿宋" w:hAnsi="Times New Roman" w:cs="Times New Roman" w:hint="eastAsia"/>
          <w:sz w:val="28"/>
          <w:szCs w:val="28"/>
          <w:lang w:eastAsia="zh-CN"/>
        </w:rPr>
        <w:t>Institu</w:t>
      </w:r>
      <w:r w:rsidR="007C52B4" w:rsidRPr="000F5E72">
        <w:rPr>
          <w:rFonts w:ascii="Times New Roman" w:eastAsia="仿宋" w:hAnsi="Times New Roman" w:cs="Times New Roman" w:hint="eastAsia"/>
          <w:sz w:val="28"/>
          <w:szCs w:val="28"/>
          <w:lang w:eastAsia="zh-CN"/>
        </w:rPr>
        <w:t xml:space="preserve">tional Review Board, </w:t>
      </w:r>
      <w:r w:rsidRPr="000F5E72">
        <w:rPr>
          <w:rFonts w:ascii="Times New Roman" w:eastAsia="仿宋" w:hAnsi="Times New Roman" w:cs="Times New Roman"/>
          <w:sz w:val="28"/>
          <w:szCs w:val="28"/>
          <w:lang w:eastAsia="zh-CN"/>
        </w:rPr>
        <w:t>IRB</w:t>
      </w:r>
      <w:r w:rsidRPr="00E33E3B">
        <w:rPr>
          <w:rFonts w:ascii="仿宋" w:eastAsia="仿宋" w:hAnsi="仿宋" w:cs="Times New Roman"/>
          <w:sz w:val="28"/>
          <w:szCs w:val="28"/>
          <w:lang w:eastAsia="zh-CN"/>
        </w:rPr>
        <w:t>）</w:t>
      </w:r>
      <w:r w:rsidR="00B81E9A" w:rsidRPr="00E33E3B">
        <w:rPr>
          <w:rFonts w:ascii="仿宋" w:eastAsia="仿宋" w:hAnsi="仿宋" w:cs="Times New Roman" w:hint="eastAsia"/>
          <w:sz w:val="28"/>
          <w:szCs w:val="28"/>
          <w:lang w:eastAsia="zh-CN"/>
        </w:rPr>
        <w:t>及时</w:t>
      </w:r>
      <w:r w:rsidRPr="00E33E3B">
        <w:rPr>
          <w:rFonts w:ascii="仿宋" w:eastAsia="仿宋" w:hAnsi="仿宋" w:cs="Times New Roman"/>
          <w:sz w:val="28"/>
          <w:szCs w:val="28"/>
          <w:lang w:eastAsia="zh-CN"/>
        </w:rPr>
        <w:t>公布期中分析结果。</w:t>
      </w:r>
      <w:r w:rsidR="00846F72">
        <w:rPr>
          <w:rFonts w:ascii="仿宋" w:eastAsia="仿宋" w:hAnsi="仿宋" w:cs="Times New Roman"/>
          <w:sz w:val="28"/>
          <w:szCs w:val="28"/>
          <w:lang w:eastAsia="zh-CN"/>
        </w:rPr>
        <w:t>申办</w:t>
      </w:r>
      <w:r w:rsidR="00846F72">
        <w:rPr>
          <w:rFonts w:ascii="仿宋" w:eastAsia="仿宋" w:hAnsi="仿宋" w:cs="Times New Roman"/>
          <w:sz w:val="28"/>
          <w:szCs w:val="28"/>
          <w:lang w:eastAsia="zh-CN"/>
        </w:rPr>
        <w:lastRenderedPageBreak/>
        <w:t>者</w:t>
      </w:r>
      <w:r w:rsidRPr="00E33E3B">
        <w:rPr>
          <w:rFonts w:ascii="仿宋" w:eastAsia="仿宋" w:hAnsi="仿宋" w:cs="Times New Roman"/>
          <w:sz w:val="28"/>
          <w:szCs w:val="28"/>
          <w:lang w:eastAsia="zh-CN"/>
        </w:rPr>
        <w:t>应</w:t>
      </w:r>
      <w:r w:rsidR="00B81E9A" w:rsidRPr="00E33E3B">
        <w:rPr>
          <w:rFonts w:ascii="仿宋" w:eastAsia="仿宋" w:hAnsi="仿宋" w:cs="Times New Roman" w:hint="eastAsia"/>
          <w:sz w:val="28"/>
          <w:szCs w:val="28"/>
          <w:lang w:eastAsia="zh-CN"/>
        </w:rPr>
        <w:t>根据</w:t>
      </w:r>
      <w:r w:rsidRPr="00E33E3B">
        <w:rPr>
          <w:rFonts w:ascii="仿宋" w:eastAsia="仿宋" w:hAnsi="仿宋" w:cs="Times New Roman"/>
          <w:sz w:val="28"/>
          <w:szCs w:val="28"/>
          <w:lang w:eastAsia="zh-CN"/>
        </w:rPr>
        <w:t>期中分析</w:t>
      </w:r>
      <w:r w:rsidR="00B81E9A" w:rsidRPr="00E33E3B">
        <w:rPr>
          <w:rFonts w:ascii="仿宋" w:eastAsia="仿宋" w:hAnsi="仿宋" w:cs="Times New Roman" w:hint="eastAsia"/>
          <w:sz w:val="28"/>
          <w:szCs w:val="28"/>
          <w:lang w:eastAsia="zh-CN"/>
        </w:rPr>
        <w:t>结果</w:t>
      </w:r>
      <w:r w:rsidRPr="00E33E3B">
        <w:rPr>
          <w:rFonts w:ascii="仿宋" w:eastAsia="仿宋" w:hAnsi="仿宋" w:cs="Times New Roman"/>
          <w:sz w:val="28"/>
          <w:szCs w:val="28"/>
          <w:lang w:eastAsia="zh-CN"/>
        </w:rPr>
        <w:t>尽早暂停或结束抗肿瘤活性不足或</w:t>
      </w:r>
      <w:r w:rsidR="005D7740" w:rsidRPr="00E33E3B">
        <w:rPr>
          <w:rFonts w:ascii="仿宋" w:eastAsia="仿宋" w:hAnsi="仿宋" w:cs="Times New Roman" w:hint="eastAsia"/>
          <w:sz w:val="28"/>
          <w:szCs w:val="28"/>
          <w:lang w:eastAsia="zh-CN"/>
        </w:rPr>
        <w:t>安全性</w:t>
      </w:r>
      <w:r w:rsidRPr="00E33E3B">
        <w:rPr>
          <w:rFonts w:ascii="仿宋" w:eastAsia="仿宋" w:hAnsi="仿宋" w:cs="Times New Roman"/>
          <w:sz w:val="28"/>
          <w:szCs w:val="28"/>
          <w:lang w:eastAsia="zh-CN"/>
        </w:rPr>
        <w:t>水平不可接受的队列入组，或提早终止失败的研究项目。</w:t>
      </w:r>
    </w:p>
    <w:p w14:paraId="5095CD07" w14:textId="17DB5E3D" w:rsidR="00C047BE" w:rsidRPr="00E33E3B" w:rsidRDefault="00C047BE">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对于拟进行注册的</w:t>
      </w:r>
      <w:r w:rsidRPr="00E33E3B">
        <w:rPr>
          <w:rFonts w:ascii="仿宋" w:eastAsia="仿宋" w:hAnsi="仿宋" w:cs="Times New Roman" w:hint="eastAsia"/>
          <w:sz w:val="28"/>
          <w:szCs w:val="28"/>
          <w:lang w:eastAsia="zh-CN"/>
        </w:rPr>
        <w:t>扩展队列研究</w:t>
      </w:r>
      <w:r w:rsidRPr="00E33E3B">
        <w:rPr>
          <w:rFonts w:ascii="仿宋" w:eastAsia="仿宋" w:hAnsi="仿宋" w:cs="Times New Roman"/>
          <w:sz w:val="28"/>
          <w:szCs w:val="28"/>
          <w:lang w:eastAsia="zh-CN"/>
        </w:rPr>
        <w:t>，应明确区分用于建立药物活性假设的患者群体和用于</w:t>
      </w:r>
      <w:r w:rsidRPr="00E33E3B">
        <w:rPr>
          <w:rFonts w:ascii="仿宋" w:eastAsia="仿宋" w:hAnsi="仿宋" w:cs="Times New Roman" w:hint="eastAsia"/>
          <w:sz w:val="28"/>
          <w:szCs w:val="28"/>
          <w:lang w:eastAsia="zh-CN"/>
        </w:rPr>
        <w:t>确认</w:t>
      </w:r>
      <w:r w:rsidRPr="00E33E3B">
        <w:rPr>
          <w:rFonts w:ascii="仿宋" w:eastAsia="仿宋" w:hAnsi="仿宋" w:cs="Times New Roman"/>
          <w:sz w:val="28"/>
          <w:szCs w:val="28"/>
          <w:lang w:eastAsia="zh-CN"/>
        </w:rPr>
        <w:t>该假设的患者群体。</w:t>
      </w:r>
      <w:r w:rsidRPr="00E33E3B">
        <w:rPr>
          <w:rFonts w:ascii="仿宋" w:eastAsia="仿宋" w:hAnsi="仿宋" w:cs="Times New Roman" w:hint="eastAsia"/>
          <w:sz w:val="28"/>
          <w:szCs w:val="28"/>
          <w:lang w:eastAsia="zh-CN"/>
        </w:rPr>
        <w:t>为了达到验证试验假设的目的，建议对用于确认假设的患者群体开展独立的临床试验，特别是当</w:t>
      </w:r>
      <w:r w:rsidRPr="00863426">
        <w:rPr>
          <w:rFonts w:ascii="Times New Roman" w:eastAsia="仿宋" w:hAnsi="Times New Roman" w:cs="Times New Roman"/>
          <w:sz w:val="28"/>
          <w:szCs w:val="28"/>
          <w:lang w:eastAsia="zh-CN"/>
        </w:rPr>
        <w:t>FIH</w:t>
      </w:r>
      <w:r w:rsidRPr="00E33E3B">
        <w:rPr>
          <w:rFonts w:ascii="仿宋" w:eastAsia="仿宋" w:hAnsi="仿宋" w:cs="Times New Roman" w:hint="eastAsia"/>
          <w:sz w:val="28"/>
          <w:szCs w:val="28"/>
          <w:lang w:eastAsia="zh-CN"/>
        </w:rPr>
        <w:t>研究已</w:t>
      </w:r>
      <w:r>
        <w:rPr>
          <w:rFonts w:ascii="仿宋" w:eastAsia="仿宋" w:hAnsi="仿宋" w:cs="Times New Roman" w:hint="eastAsia"/>
          <w:sz w:val="28"/>
          <w:szCs w:val="28"/>
          <w:lang w:eastAsia="zh-CN"/>
        </w:rPr>
        <w:t>对</w:t>
      </w:r>
      <w:r w:rsidRPr="00E33E3B">
        <w:rPr>
          <w:rFonts w:ascii="仿宋" w:eastAsia="仿宋" w:hAnsi="仿宋" w:cs="Times New Roman" w:hint="eastAsia"/>
          <w:sz w:val="28"/>
          <w:szCs w:val="28"/>
          <w:lang w:eastAsia="zh-CN"/>
        </w:rPr>
        <w:t>研究人群和样本量进行过多次变更时。</w:t>
      </w:r>
      <w:r w:rsidRPr="00E33E3B">
        <w:rPr>
          <w:rFonts w:ascii="仿宋" w:eastAsia="仿宋" w:hAnsi="仿宋" w:cs="Times New Roman"/>
          <w:sz w:val="28"/>
          <w:szCs w:val="28"/>
          <w:lang w:eastAsia="zh-CN"/>
        </w:rPr>
        <w:t>如果试验</w:t>
      </w:r>
      <w:r>
        <w:rPr>
          <w:rFonts w:ascii="仿宋" w:eastAsia="仿宋" w:hAnsi="仿宋" w:cs="Times New Roman" w:hint="eastAsia"/>
          <w:sz w:val="28"/>
          <w:szCs w:val="28"/>
          <w:lang w:eastAsia="zh-CN"/>
        </w:rPr>
        <w:t>未</w:t>
      </w:r>
      <w:r w:rsidRPr="00E33E3B">
        <w:rPr>
          <w:rFonts w:ascii="仿宋" w:eastAsia="仿宋" w:hAnsi="仿宋" w:cs="Times New Roman"/>
          <w:sz w:val="28"/>
          <w:szCs w:val="28"/>
          <w:lang w:eastAsia="zh-CN"/>
        </w:rPr>
        <w:t>设置阳性对照组，则其数据必须非常有说服力，才能</w:t>
      </w:r>
      <w:r w:rsidRPr="00E33E3B">
        <w:rPr>
          <w:rFonts w:ascii="仿宋" w:eastAsia="仿宋" w:hAnsi="仿宋" w:cs="Times New Roman" w:hint="eastAsia"/>
          <w:sz w:val="28"/>
          <w:szCs w:val="28"/>
          <w:lang w:eastAsia="zh-CN"/>
        </w:rPr>
        <w:t>确证药物</w:t>
      </w:r>
      <w:r w:rsidRPr="00E33E3B">
        <w:rPr>
          <w:rFonts w:ascii="仿宋" w:eastAsia="仿宋" w:hAnsi="仿宋" w:cs="Times New Roman"/>
          <w:sz w:val="28"/>
          <w:szCs w:val="28"/>
          <w:lang w:eastAsia="zh-CN"/>
        </w:rPr>
        <w:t>的有效性。对于两种新型试验药物联合治疗的研究，除非对每种药物的贡献都有很好的理解，且能</w:t>
      </w:r>
      <w:r w:rsidR="00183926">
        <w:rPr>
          <w:rFonts w:ascii="仿宋" w:eastAsia="仿宋" w:hAnsi="仿宋" w:cs="Times New Roman" w:hint="eastAsia"/>
          <w:sz w:val="28"/>
          <w:szCs w:val="28"/>
          <w:lang w:eastAsia="zh-CN"/>
        </w:rPr>
        <w:t>合理</w:t>
      </w:r>
      <w:r w:rsidRPr="00E33E3B">
        <w:rPr>
          <w:rFonts w:ascii="仿宋" w:eastAsia="仿宋" w:hAnsi="仿宋" w:cs="Times New Roman"/>
          <w:sz w:val="28"/>
          <w:szCs w:val="28"/>
          <w:lang w:eastAsia="zh-CN"/>
        </w:rPr>
        <w:t>分离每种药物的单独贡献，否则不宜采用单臂试验。</w:t>
      </w:r>
    </w:p>
    <w:p w14:paraId="4E595D3B" w14:textId="078C18F1" w:rsidR="00FE4478" w:rsidRPr="00E33E3B" w:rsidRDefault="00FE4478" w:rsidP="00FE4478">
      <w:pPr>
        <w:pStyle w:val="af4"/>
        <w:spacing w:after="0" w:line="360" w:lineRule="auto"/>
        <w:ind w:left="0"/>
        <w:jc w:val="both"/>
        <w:outlineLvl w:val="0"/>
        <w:rPr>
          <w:rFonts w:ascii="仿宋" w:eastAsia="仿宋" w:hAnsi="仿宋" w:cs="Times New Roman"/>
          <w:b/>
          <w:sz w:val="28"/>
          <w:szCs w:val="28"/>
          <w:lang w:eastAsia="zh-CN"/>
        </w:rPr>
      </w:pPr>
      <w:bookmarkStart w:id="17" w:name="_Toc45715550"/>
      <w:r w:rsidRPr="00E33E3B">
        <w:rPr>
          <w:rFonts w:ascii="仿宋" w:eastAsia="仿宋" w:hAnsi="仿宋" w:cs="Times New Roman" w:hint="eastAsia"/>
          <w:b/>
          <w:sz w:val="28"/>
          <w:szCs w:val="28"/>
          <w:lang w:eastAsia="zh-CN"/>
        </w:rPr>
        <w:t>四</w:t>
      </w:r>
      <w:r w:rsidRPr="00E33E3B">
        <w:rPr>
          <w:rFonts w:ascii="仿宋" w:eastAsia="仿宋" w:hAnsi="仿宋" w:cs="Times New Roman"/>
          <w:b/>
          <w:sz w:val="28"/>
          <w:szCs w:val="28"/>
          <w:lang w:eastAsia="zh-CN"/>
        </w:rPr>
        <w:t>、</w:t>
      </w:r>
      <w:r w:rsidRPr="00E33E3B">
        <w:rPr>
          <w:rFonts w:ascii="仿宋" w:eastAsia="仿宋" w:hAnsi="仿宋" w:cs="Times New Roman" w:hint="eastAsia"/>
          <w:b/>
          <w:sz w:val="28"/>
          <w:szCs w:val="28"/>
          <w:lang w:eastAsia="zh-CN"/>
        </w:rPr>
        <w:t>确证性</w:t>
      </w:r>
      <w:r w:rsidRPr="00E33E3B">
        <w:rPr>
          <w:rFonts w:ascii="仿宋" w:eastAsia="仿宋" w:hAnsi="仿宋" w:cs="Times New Roman"/>
          <w:b/>
          <w:sz w:val="28"/>
          <w:szCs w:val="28"/>
          <w:lang w:eastAsia="zh-CN"/>
        </w:rPr>
        <w:t>试验</w:t>
      </w:r>
      <w:bookmarkEnd w:id="17"/>
    </w:p>
    <w:p w14:paraId="5B4CAC59" w14:textId="77BC11E0" w:rsidR="00FE4478" w:rsidRPr="00E33E3B" w:rsidRDefault="00FE4478" w:rsidP="00FE4478">
      <w:pPr>
        <w:pStyle w:val="af4"/>
        <w:spacing w:after="0" w:line="360" w:lineRule="auto"/>
        <w:ind w:left="0" w:firstLineChars="200" w:firstLine="560"/>
        <w:jc w:val="both"/>
        <w:outlineLvl w:val="1"/>
        <w:rPr>
          <w:rFonts w:ascii="仿宋" w:eastAsia="仿宋" w:hAnsi="仿宋" w:cs="Times New Roman"/>
          <w:sz w:val="28"/>
          <w:szCs w:val="28"/>
          <w:lang w:eastAsia="zh-CN"/>
        </w:rPr>
      </w:pPr>
      <w:bookmarkStart w:id="18" w:name="_Toc26625860"/>
      <w:bookmarkStart w:id="19" w:name="_Toc45715551"/>
      <w:r w:rsidRPr="00E33E3B">
        <w:rPr>
          <w:rFonts w:ascii="仿宋" w:eastAsia="仿宋" w:hAnsi="仿宋" w:cs="Times New Roman"/>
          <w:sz w:val="28"/>
          <w:szCs w:val="28"/>
          <w:lang w:eastAsia="zh-CN"/>
        </w:rPr>
        <w:t>（一）一般考虑</w:t>
      </w:r>
      <w:bookmarkEnd w:id="18"/>
      <w:bookmarkEnd w:id="19"/>
    </w:p>
    <w:p w14:paraId="50D6C11B" w14:textId="1BFD5F21" w:rsidR="00763FBB" w:rsidRDefault="00FE4478" w:rsidP="003479DD">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在设计确证性试验时，</w:t>
      </w:r>
      <w:r w:rsidR="00846F72">
        <w:rPr>
          <w:rFonts w:ascii="仿宋" w:eastAsia="仿宋" w:hAnsi="仿宋" w:cs="Times New Roman"/>
          <w:sz w:val="28"/>
          <w:szCs w:val="28"/>
          <w:lang w:eastAsia="zh-CN"/>
        </w:rPr>
        <w:t>申办者</w:t>
      </w:r>
      <w:r w:rsidRPr="00E33E3B">
        <w:rPr>
          <w:rFonts w:ascii="仿宋" w:eastAsia="仿宋" w:hAnsi="仿宋" w:cs="Times New Roman"/>
          <w:sz w:val="28"/>
          <w:szCs w:val="28"/>
          <w:lang w:eastAsia="zh-CN"/>
        </w:rPr>
        <w:t>应</w:t>
      </w:r>
      <w:r w:rsidR="00600287">
        <w:rPr>
          <w:rFonts w:ascii="仿宋" w:eastAsia="仿宋" w:hAnsi="仿宋" w:cs="Times New Roman" w:hint="eastAsia"/>
          <w:sz w:val="28"/>
          <w:szCs w:val="28"/>
          <w:lang w:eastAsia="zh-CN"/>
        </w:rPr>
        <w:t>根据</w:t>
      </w:r>
      <w:r w:rsidRPr="00E33E3B">
        <w:rPr>
          <w:rFonts w:ascii="仿宋" w:eastAsia="仿宋" w:hAnsi="仿宋" w:cs="Times New Roman"/>
          <w:sz w:val="28"/>
          <w:szCs w:val="28"/>
          <w:lang w:eastAsia="zh-CN"/>
        </w:rPr>
        <w:t>临床试验</w:t>
      </w:r>
      <w:r w:rsidR="00600287">
        <w:rPr>
          <w:rFonts w:ascii="仿宋" w:eastAsia="仿宋" w:hAnsi="仿宋" w:cs="Times New Roman" w:hint="eastAsia"/>
          <w:sz w:val="28"/>
          <w:szCs w:val="28"/>
          <w:lang w:eastAsia="zh-CN"/>
        </w:rPr>
        <w:t>的目的明确</w:t>
      </w:r>
      <w:r w:rsidR="00600287">
        <w:rPr>
          <w:rFonts w:ascii="仿宋" w:eastAsia="仿宋" w:hAnsi="仿宋" w:cs="Times New Roman"/>
          <w:sz w:val="28"/>
          <w:szCs w:val="28"/>
          <w:lang w:eastAsia="zh-CN"/>
        </w:rPr>
        <w:t>要估计的治疗效应。</w:t>
      </w:r>
      <w:r w:rsidR="00846F72">
        <w:rPr>
          <w:rFonts w:ascii="仿宋" w:eastAsia="仿宋" w:hAnsi="仿宋" w:cs="Times New Roman" w:hint="eastAsia"/>
          <w:sz w:val="28"/>
          <w:szCs w:val="28"/>
          <w:lang w:eastAsia="zh-CN"/>
        </w:rPr>
        <w:t>申办者</w:t>
      </w:r>
      <w:r w:rsidR="00600287">
        <w:rPr>
          <w:rFonts w:ascii="仿宋" w:eastAsia="仿宋" w:hAnsi="仿宋" w:cs="Times New Roman"/>
          <w:sz w:val="28"/>
          <w:szCs w:val="28"/>
          <w:lang w:eastAsia="zh-CN"/>
        </w:rPr>
        <w:t>在方案中</w:t>
      </w:r>
      <w:r w:rsidR="00600287">
        <w:rPr>
          <w:rFonts w:ascii="仿宋" w:eastAsia="仿宋" w:hAnsi="仿宋" w:cs="Times New Roman" w:hint="eastAsia"/>
          <w:sz w:val="28"/>
          <w:szCs w:val="28"/>
          <w:lang w:eastAsia="zh-CN"/>
        </w:rPr>
        <w:t>应阐明研究</w:t>
      </w:r>
      <w:r w:rsidR="00600287">
        <w:rPr>
          <w:rFonts w:ascii="仿宋" w:eastAsia="仿宋" w:hAnsi="仿宋" w:cs="Times New Roman"/>
          <w:sz w:val="28"/>
          <w:szCs w:val="28"/>
          <w:lang w:eastAsia="zh-CN"/>
        </w:rPr>
        <w:t>人群、</w:t>
      </w:r>
      <w:r w:rsidR="00600287">
        <w:rPr>
          <w:rFonts w:ascii="仿宋" w:eastAsia="仿宋" w:hAnsi="仿宋" w:cs="Times New Roman" w:hint="eastAsia"/>
          <w:sz w:val="28"/>
          <w:szCs w:val="28"/>
          <w:lang w:eastAsia="zh-CN"/>
        </w:rPr>
        <w:t>终点</w:t>
      </w:r>
      <w:r w:rsidR="00600287">
        <w:rPr>
          <w:rFonts w:ascii="仿宋" w:eastAsia="仿宋" w:hAnsi="仿宋" w:cs="Times New Roman"/>
          <w:sz w:val="28"/>
          <w:szCs w:val="28"/>
          <w:lang w:eastAsia="zh-CN"/>
        </w:rPr>
        <w:t>指标、</w:t>
      </w:r>
      <w:r w:rsidR="00763FBB">
        <w:rPr>
          <w:rFonts w:ascii="仿宋" w:eastAsia="仿宋" w:hAnsi="仿宋" w:cs="Times New Roman" w:hint="eastAsia"/>
          <w:sz w:val="28"/>
          <w:szCs w:val="28"/>
          <w:lang w:eastAsia="zh-CN"/>
        </w:rPr>
        <w:t>治疗</w:t>
      </w:r>
      <w:r w:rsidR="00763FBB">
        <w:rPr>
          <w:rFonts w:ascii="仿宋" w:eastAsia="仿宋" w:hAnsi="仿宋" w:cs="Times New Roman"/>
          <w:sz w:val="28"/>
          <w:szCs w:val="28"/>
          <w:lang w:eastAsia="zh-CN"/>
        </w:rPr>
        <w:t>方案</w:t>
      </w:r>
      <w:r w:rsidR="00763FBB">
        <w:rPr>
          <w:rFonts w:ascii="仿宋" w:eastAsia="仿宋" w:hAnsi="仿宋" w:cs="Times New Roman" w:hint="eastAsia"/>
          <w:sz w:val="28"/>
          <w:szCs w:val="28"/>
          <w:lang w:eastAsia="zh-CN"/>
        </w:rPr>
        <w:t>，</w:t>
      </w:r>
      <w:r w:rsidR="000A6C6C">
        <w:rPr>
          <w:rFonts w:ascii="仿宋" w:eastAsia="仿宋" w:hAnsi="仿宋" w:cs="Times New Roman" w:hint="eastAsia"/>
          <w:sz w:val="28"/>
          <w:szCs w:val="28"/>
          <w:lang w:eastAsia="zh-CN"/>
        </w:rPr>
        <w:t>应</w:t>
      </w:r>
      <w:r w:rsidR="00763FBB">
        <w:rPr>
          <w:rFonts w:ascii="仿宋" w:eastAsia="仿宋" w:hAnsi="仿宋" w:cs="Times New Roman" w:hint="eastAsia"/>
          <w:sz w:val="28"/>
          <w:szCs w:val="28"/>
          <w:lang w:eastAsia="zh-CN"/>
        </w:rPr>
        <w:t>考虑试验过程</w:t>
      </w:r>
      <w:r w:rsidR="00763FBB">
        <w:rPr>
          <w:rFonts w:ascii="仿宋" w:eastAsia="仿宋" w:hAnsi="仿宋" w:cs="Times New Roman"/>
          <w:sz w:val="28"/>
          <w:szCs w:val="28"/>
          <w:lang w:eastAsia="zh-CN"/>
        </w:rPr>
        <w:t>中</w:t>
      </w:r>
      <w:r w:rsidR="00763FBB">
        <w:rPr>
          <w:rFonts w:ascii="仿宋" w:eastAsia="仿宋" w:hAnsi="仿宋" w:cs="Times New Roman" w:hint="eastAsia"/>
          <w:sz w:val="28"/>
          <w:szCs w:val="28"/>
          <w:lang w:eastAsia="zh-CN"/>
        </w:rPr>
        <w:t>可能发生</w:t>
      </w:r>
      <w:r w:rsidR="00763FBB">
        <w:rPr>
          <w:rFonts w:ascii="仿宋" w:eastAsia="仿宋" w:hAnsi="仿宋" w:cs="Times New Roman"/>
          <w:sz w:val="28"/>
          <w:szCs w:val="28"/>
          <w:lang w:eastAsia="zh-CN"/>
        </w:rPr>
        <w:t>的</w:t>
      </w:r>
      <w:r w:rsidR="00600287">
        <w:rPr>
          <w:rFonts w:ascii="仿宋" w:eastAsia="仿宋" w:hAnsi="仿宋" w:cs="Times New Roman"/>
          <w:sz w:val="28"/>
          <w:szCs w:val="28"/>
          <w:lang w:eastAsia="zh-CN"/>
        </w:rPr>
        <w:t>影响治疗</w:t>
      </w:r>
      <w:r w:rsidR="00600287">
        <w:rPr>
          <w:rFonts w:ascii="仿宋" w:eastAsia="仿宋" w:hAnsi="仿宋" w:cs="Times New Roman" w:hint="eastAsia"/>
          <w:sz w:val="28"/>
          <w:szCs w:val="28"/>
          <w:lang w:eastAsia="zh-CN"/>
        </w:rPr>
        <w:t>效应估计</w:t>
      </w:r>
      <w:r w:rsidR="00600287">
        <w:rPr>
          <w:rFonts w:ascii="仿宋" w:eastAsia="仿宋" w:hAnsi="仿宋" w:cs="Times New Roman"/>
          <w:sz w:val="28"/>
          <w:szCs w:val="28"/>
          <w:lang w:eastAsia="zh-CN"/>
        </w:rPr>
        <w:t>的</w:t>
      </w:r>
      <w:r w:rsidR="00600287">
        <w:rPr>
          <w:rFonts w:ascii="仿宋" w:eastAsia="仿宋" w:hAnsi="仿宋" w:cs="Times New Roman" w:hint="eastAsia"/>
          <w:sz w:val="28"/>
          <w:szCs w:val="28"/>
          <w:lang w:eastAsia="zh-CN"/>
        </w:rPr>
        <w:t>伴发事件</w:t>
      </w:r>
      <w:r w:rsidR="00763FBB">
        <w:rPr>
          <w:rFonts w:ascii="仿宋" w:eastAsia="仿宋" w:hAnsi="仿宋" w:cs="Times New Roman" w:hint="eastAsia"/>
          <w:sz w:val="28"/>
          <w:szCs w:val="28"/>
          <w:lang w:eastAsia="zh-CN"/>
        </w:rPr>
        <w:t>，如</w:t>
      </w:r>
      <w:r w:rsidR="00763FBB">
        <w:rPr>
          <w:rFonts w:ascii="仿宋" w:eastAsia="仿宋" w:hAnsi="仿宋" w:cs="Times New Roman"/>
          <w:sz w:val="28"/>
          <w:szCs w:val="28"/>
          <w:lang w:eastAsia="zh-CN"/>
        </w:rPr>
        <w:t>死亡、转组等，群体层面的</w:t>
      </w:r>
      <w:r w:rsidR="00763FBB">
        <w:rPr>
          <w:rFonts w:ascii="仿宋" w:eastAsia="仿宋" w:hAnsi="仿宋" w:cs="Times New Roman" w:hint="eastAsia"/>
          <w:sz w:val="28"/>
          <w:szCs w:val="28"/>
          <w:lang w:eastAsia="zh-CN"/>
        </w:rPr>
        <w:t>汇总</w:t>
      </w:r>
      <w:r w:rsidR="00763FBB">
        <w:rPr>
          <w:rFonts w:ascii="仿宋" w:eastAsia="仿宋" w:hAnsi="仿宋" w:cs="Times New Roman"/>
          <w:sz w:val="28"/>
          <w:szCs w:val="28"/>
          <w:lang w:eastAsia="zh-CN"/>
        </w:rPr>
        <w:t>统计</w:t>
      </w:r>
      <w:r w:rsidR="00763FBB">
        <w:rPr>
          <w:rFonts w:ascii="仿宋" w:eastAsia="仿宋" w:hAnsi="仿宋" w:cs="Times New Roman" w:hint="eastAsia"/>
          <w:sz w:val="28"/>
          <w:szCs w:val="28"/>
          <w:lang w:eastAsia="zh-CN"/>
        </w:rPr>
        <w:t>量、统计模型</w:t>
      </w:r>
      <w:r w:rsidR="00763FBB">
        <w:rPr>
          <w:rFonts w:ascii="仿宋" w:eastAsia="仿宋" w:hAnsi="仿宋" w:cs="Times New Roman"/>
          <w:sz w:val="28"/>
          <w:szCs w:val="28"/>
          <w:lang w:eastAsia="zh-CN"/>
        </w:rPr>
        <w:t>以</w:t>
      </w:r>
      <w:r w:rsidR="00763FBB">
        <w:rPr>
          <w:rFonts w:ascii="仿宋" w:eastAsia="仿宋" w:hAnsi="仿宋" w:cs="Times New Roman" w:hint="eastAsia"/>
          <w:sz w:val="28"/>
          <w:szCs w:val="28"/>
          <w:lang w:eastAsia="zh-CN"/>
        </w:rPr>
        <w:t>及相应</w:t>
      </w:r>
      <w:r w:rsidR="00763FBB">
        <w:rPr>
          <w:rFonts w:ascii="仿宋" w:eastAsia="仿宋" w:hAnsi="仿宋" w:cs="Times New Roman"/>
          <w:sz w:val="28"/>
          <w:szCs w:val="28"/>
          <w:lang w:eastAsia="zh-CN"/>
        </w:rPr>
        <w:t>的敏感性分析</w:t>
      </w:r>
      <w:r w:rsidR="00763FBB">
        <w:rPr>
          <w:rFonts w:ascii="仿宋" w:eastAsia="仿宋" w:hAnsi="仿宋" w:cs="Times New Roman" w:hint="eastAsia"/>
          <w:sz w:val="28"/>
          <w:szCs w:val="28"/>
          <w:lang w:eastAsia="zh-CN"/>
        </w:rPr>
        <w:t>也均</w:t>
      </w:r>
      <w:r w:rsidR="00763FBB">
        <w:rPr>
          <w:rFonts w:ascii="仿宋" w:eastAsia="仿宋" w:hAnsi="仿宋" w:cs="Times New Roman"/>
          <w:sz w:val="28"/>
          <w:szCs w:val="28"/>
          <w:lang w:eastAsia="zh-CN"/>
        </w:rPr>
        <w:t>应事先</w:t>
      </w:r>
      <w:r w:rsidR="00763FBB">
        <w:rPr>
          <w:rFonts w:ascii="仿宋" w:eastAsia="仿宋" w:hAnsi="仿宋" w:cs="Times New Roman" w:hint="eastAsia"/>
          <w:sz w:val="28"/>
          <w:szCs w:val="28"/>
          <w:lang w:eastAsia="zh-CN"/>
        </w:rPr>
        <w:t>定义</w:t>
      </w:r>
      <w:r w:rsidRPr="00E33E3B">
        <w:rPr>
          <w:rFonts w:ascii="仿宋" w:eastAsia="仿宋" w:hAnsi="仿宋" w:cs="Times New Roman"/>
          <w:sz w:val="28"/>
          <w:szCs w:val="28"/>
          <w:lang w:eastAsia="zh-CN"/>
        </w:rPr>
        <w:t>。</w:t>
      </w:r>
    </w:p>
    <w:p w14:paraId="77B76531" w14:textId="124BE77F" w:rsidR="00FE4478" w:rsidRPr="00E33E3B" w:rsidRDefault="00FE4478" w:rsidP="003479DD">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虽然减少研究人群的异质性可能</w:t>
      </w:r>
      <w:r w:rsidR="000A6C6C">
        <w:rPr>
          <w:rFonts w:ascii="仿宋" w:eastAsia="仿宋" w:hAnsi="仿宋" w:cs="Times New Roman" w:hint="eastAsia"/>
          <w:sz w:val="28"/>
          <w:szCs w:val="28"/>
          <w:lang w:eastAsia="zh-CN"/>
        </w:rPr>
        <w:t>会</w:t>
      </w:r>
      <w:r w:rsidRPr="00E33E3B">
        <w:rPr>
          <w:rFonts w:ascii="仿宋" w:eastAsia="仿宋" w:hAnsi="仿宋" w:cs="Times New Roman"/>
          <w:sz w:val="28"/>
          <w:szCs w:val="28"/>
          <w:lang w:eastAsia="zh-CN"/>
        </w:rPr>
        <w:t>提高</w:t>
      </w:r>
      <w:r w:rsidR="000A6C6C">
        <w:rPr>
          <w:rFonts w:ascii="仿宋" w:eastAsia="仿宋" w:hAnsi="仿宋" w:cs="Times New Roman" w:hint="eastAsia"/>
          <w:sz w:val="28"/>
          <w:szCs w:val="28"/>
          <w:lang w:eastAsia="zh-CN"/>
        </w:rPr>
        <w:t>统计检验效能</w:t>
      </w:r>
      <w:r w:rsidRPr="00E33E3B">
        <w:rPr>
          <w:rFonts w:ascii="仿宋" w:eastAsia="仿宋" w:hAnsi="仿宋" w:cs="Times New Roman"/>
          <w:sz w:val="28"/>
          <w:szCs w:val="28"/>
          <w:lang w:eastAsia="zh-CN"/>
        </w:rPr>
        <w:t>，但对</w:t>
      </w:r>
      <w:r w:rsidRPr="00E33E3B">
        <w:rPr>
          <w:rFonts w:ascii="仿宋" w:eastAsia="仿宋" w:hAnsi="仿宋" w:cs="Times New Roman" w:hint="eastAsia"/>
          <w:sz w:val="28"/>
          <w:szCs w:val="28"/>
          <w:lang w:eastAsia="zh-CN"/>
        </w:rPr>
        <w:t>目标</w:t>
      </w:r>
      <w:r w:rsidRPr="00E33E3B">
        <w:rPr>
          <w:rFonts w:ascii="仿宋" w:eastAsia="仿宋" w:hAnsi="仿宋" w:cs="Times New Roman"/>
          <w:sz w:val="28"/>
          <w:szCs w:val="28"/>
          <w:lang w:eastAsia="zh-CN"/>
        </w:rPr>
        <w:t>人群的限制会使新药在</w:t>
      </w:r>
      <w:r w:rsidR="00180DC1" w:rsidRPr="00E33E3B">
        <w:rPr>
          <w:rFonts w:ascii="仿宋" w:eastAsia="仿宋" w:hAnsi="仿宋" w:cs="Times New Roman" w:hint="eastAsia"/>
          <w:sz w:val="28"/>
          <w:szCs w:val="28"/>
          <w:lang w:eastAsia="zh-CN"/>
        </w:rPr>
        <w:t>实际应用</w:t>
      </w:r>
      <w:r w:rsidRPr="00E33E3B">
        <w:rPr>
          <w:rFonts w:ascii="仿宋" w:eastAsia="仿宋" w:hAnsi="仿宋" w:cs="Times New Roman"/>
          <w:sz w:val="28"/>
          <w:szCs w:val="28"/>
          <w:lang w:eastAsia="zh-CN"/>
        </w:rPr>
        <w:t>中的</w:t>
      </w:r>
      <w:r w:rsidRPr="00E33E3B">
        <w:rPr>
          <w:rFonts w:ascii="仿宋" w:eastAsia="仿宋" w:hAnsi="仿宋" w:cs="Times New Roman" w:hint="eastAsia"/>
          <w:sz w:val="28"/>
          <w:szCs w:val="28"/>
          <w:lang w:eastAsia="zh-CN"/>
        </w:rPr>
        <w:t>效果</w:t>
      </w:r>
      <w:r w:rsidRPr="00E33E3B">
        <w:rPr>
          <w:rFonts w:ascii="仿宋" w:eastAsia="仿宋" w:hAnsi="仿宋" w:cs="Times New Roman"/>
          <w:sz w:val="28"/>
          <w:szCs w:val="28"/>
          <w:lang w:eastAsia="zh-CN"/>
        </w:rPr>
        <w:t>难以评估。应基于证据</w:t>
      </w:r>
      <w:r w:rsidRPr="00E33E3B">
        <w:rPr>
          <w:rFonts w:ascii="仿宋" w:eastAsia="仿宋" w:hAnsi="仿宋" w:cs="Times New Roman" w:hint="eastAsia"/>
          <w:sz w:val="28"/>
          <w:szCs w:val="28"/>
          <w:lang w:eastAsia="zh-CN"/>
        </w:rPr>
        <w:t>选择</w:t>
      </w:r>
      <w:r w:rsidRPr="00E33E3B">
        <w:rPr>
          <w:rFonts w:ascii="仿宋" w:eastAsia="仿宋" w:hAnsi="仿宋" w:cs="Times New Roman"/>
          <w:sz w:val="28"/>
          <w:szCs w:val="28"/>
          <w:lang w:eastAsia="zh-CN"/>
        </w:rPr>
        <w:t>最佳可用的治疗</w:t>
      </w:r>
      <w:r w:rsidRPr="00E33E3B">
        <w:rPr>
          <w:rFonts w:ascii="仿宋" w:eastAsia="仿宋" w:hAnsi="仿宋" w:cs="Times New Roman" w:hint="eastAsia"/>
          <w:sz w:val="28"/>
          <w:szCs w:val="28"/>
          <w:lang w:eastAsia="zh-CN"/>
        </w:rPr>
        <w:t>作为对照</w:t>
      </w:r>
      <w:r w:rsidRPr="00E33E3B">
        <w:rPr>
          <w:rFonts w:ascii="仿宋" w:eastAsia="仿宋" w:hAnsi="仿宋" w:cs="Times New Roman"/>
          <w:sz w:val="28"/>
          <w:szCs w:val="28"/>
          <w:lang w:eastAsia="zh-CN"/>
        </w:rPr>
        <w:t>。因此，根据情况</w:t>
      </w:r>
      <w:r w:rsidR="00763FBB">
        <w:rPr>
          <w:rFonts w:ascii="仿宋" w:eastAsia="仿宋" w:hAnsi="仿宋" w:cs="Times New Roman" w:hint="eastAsia"/>
          <w:sz w:val="28"/>
          <w:szCs w:val="28"/>
          <w:lang w:eastAsia="zh-CN"/>
        </w:rPr>
        <w:t>一般</w:t>
      </w:r>
      <w:r w:rsidRPr="00E33E3B">
        <w:rPr>
          <w:rFonts w:ascii="仿宋" w:eastAsia="仿宋" w:hAnsi="仿宋" w:cs="Times New Roman"/>
          <w:sz w:val="28"/>
          <w:szCs w:val="28"/>
          <w:lang w:eastAsia="zh-CN"/>
        </w:rPr>
        <w:t>可以选择</w:t>
      </w:r>
      <w:r w:rsidRPr="000F5E72">
        <w:rPr>
          <w:rFonts w:ascii="Times New Roman" w:eastAsia="仿宋" w:hAnsi="Times New Roman" w:cs="Times New Roman"/>
          <w:sz w:val="28"/>
          <w:szCs w:val="28"/>
          <w:lang w:eastAsia="zh-CN"/>
        </w:rPr>
        <w:t>BSC</w:t>
      </w:r>
      <w:r w:rsidRPr="00E33E3B">
        <w:rPr>
          <w:rFonts w:ascii="仿宋" w:eastAsia="仿宋" w:hAnsi="仿宋" w:cs="Times New Roman"/>
          <w:sz w:val="28"/>
          <w:szCs w:val="28"/>
          <w:lang w:eastAsia="zh-CN"/>
        </w:rPr>
        <w:t>，</w:t>
      </w:r>
      <w:r w:rsidRPr="000F5E72">
        <w:rPr>
          <w:rFonts w:ascii="Times New Roman" w:eastAsia="仿宋" w:hAnsi="Times New Roman" w:cs="Times New Roman"/>
          <w:sz w:val="28"/>
          <w:szCs w:val="28"/>
          <w:lang w:eastAsia="zh-CN"/>
        </w:rPr>
        <w:t>SOC</w:t>
      </w:r>
      <w:r w:rsidRPr="00E33E3B">
        <w:rPr>
          <w:rFonts w:ascii="仿宋" w:eastAsia="仿宋" w:hAnsi="仿宋" w:cs="Times New Roman"/>
          <w:sz w:val="28"/>
          <w:szCs w:val="28"/>
          <w:lang w:eastAsia="zh-CN"/>
        </w:rPr>
        <w:t>或研究者选择性治疗作为对照。</w:t>
      </w:r>
    </w:p>
    <w:p w14:paraId="51B209FA" w14:textId="031EDFEA" w:rsidR="00FE4478" w:rsidRPr="00E33E3B" w:rsidRDefault="001668FB" w:rsidP="00FE4478">
      <w:pPr>
        <w:pStyle w:val="af4"/>
        <w:spacing w:after="0" w:line="360" w:lineRule="auto"/>
        <w:ind w:left="0" w:firstLineChars="200" w:firstLine="560"/>
        <w:jc w:val="both"/>
        <w:rPr>
          <w:rFonts w:ascii="仿宋" w:eastAsia="仿宋" w:hAnsi="仿宋" w:cs="Times New Roman"/>
          <w:sz w:val="28"/>
          <w:szCs w:val="28"/>
          <w:lang w:eastAsia="zh-CN"/>
        </w:rPr>
      </w:pPr>
      <w:r>
        <w:rPr>
          <w:rFonts w:ascii="仿宋" w:eastAsia="仿宋" w:hAnsi="仿宋" w:cs="Times New Roman" w:hint="eastAsia"/>
          <w:sz w:val="28"/>
          <w:szCs w:val="28"/>
          <w:lang w:eastAsia="zh-CN"/>
        </w:rPr>
        <w:t>盲法</w:t>
      </w:r>
      <w:r w:rsidRPr="00E33E3B">
        <w:rPr>
          <w:rFonts w:ascii="仿宋" w:eastAsia="仿宋" w:hAnsi="仿宋" w:cs="Times New Roman" w:hint="eastAsia"/>
          <w:sz w:val="28"/>
          <w:szCs w:val="28"/>
          <w:lang w:eastAsia="zh-CN"/>
        </w:rPr>
        <w:t>设计</w:t>
      </w:r>
      <w:r>
        <w:rPr>
          <w:rFonts w:ascii="仿宋" w:eastAsia="仿宋" w:hAnsi="仿宋" w:cs="Times New Roman" w:hint="eastAsia"/>
          <w:sz w:val="28"/>
          <w:szCs w:val="28"/>
          <w:lang w:eastAsia="zh-CN"/>
        </w:rPr>
        <w:t>是</w:t>
      </w:r>
      <w:r w:rsidR="00FE4478" w:rsidRPr="00E33E3B">
        <w:rPr>
          <w:rFonts w:ascii="仿宋" w:eastAsia="仿宋" w:hAnsi="仿宋" w:cs="Times New Roman"/>
          <w:sz w:val="28"/>
          <w:szCs w:val="28"/>
          <w:lang w:eastAsia="zh-CN"/>
        </w:rPr>
        <w:t>确证性试验</w:t>
      </w:r>
      <w:r>
        <w:rPr>
          <w:rFonts w:ascii="仿宋" w:eastAsia="仿宋" w:hAnsi="仿宋" w:cs="Times New Roman" w:hint="eastAsia"/>
          <w:sz w:val="28"/>
          <w:szCs w:val="28"/>
          <w:lang w:eastAsia="zh-CN"/>
        </w:rPr>
        <w:t>控制</w:t>
      </w:r>
      <w:r>
        <w:rPr>
          <w:rFonts w:ascii="仿宋" w:eastAsia="仿宋" w:hAnsi="仿宋" w:cs="Times New Roman"/>
          <w:sz w:val="28"/>
          <w:szCs w:val="28"/>
          <w:lang w:eastAsia="zh-CN"/>
        </w:rPr>
        <w:t>偏倚的重要手段之一。</w:t>
      </w:r>
      <w:r w:rsidR="00FE4478" w:rsidRPr="00E33E3B">
        <w:rPr>
          <w:rFonts w:ascii="仿宋" w:eastAsia="仿宋" w:hAnsi="仿宋" w:cs="Times New Roman"/>
          <w:sz w:val="28"/>
          <w:szCs w:val="28"/>
          <w:lang w:eastAsia="zh-CN"/>
        </w:rPr>
        <w:t>如果因不同药物间毒性特征差异</w:t>
      </w:r>
      <w:r w:rsidR="000A6C6C" w:rsidRPr="00E33E3B">
        <w:rPr>
          <w:rFonts w:ascii="仿宋" w:eastAsia="仿宋" w:hAnsi="仿宋" w:cs="Times New Roman"/>
          <w:sz w:val="28"/>
          <w:szCs w:val="28"/>
          <w:lang w:eastAsia="zh-CN"/>
        </w:rPr>
        <w:t>明显</w:t>
      </w:r>
      <w:r w:rsidR="00FE4478" w:rsidRPr="00E33E3B">
        <w:rPr>
          <w:rFonts w:ascii="仿宋" w:eastAsia="仿宋" w:hAnsi="仿宋" w:cs="Times New Roman"/>
          <w:sz w:val="28"/>
          <w:szCs w:val="28"/>
          <w:lang w:eastAsia="zh-CN"/>
        </w:rPr>
        <w:t>而使用开放设计时，必须采取所有可能的措施</w:t>
      </w:r>
      <w:r w:rsidR="00B84532" w:rsidRPr="00E33E3B">
        <w:rPr>
          <w:rFonts w:ascii="仿宋" w:eastAsia="仿宋" w:hAnsi="仿宋" w:cs="Times New Roman"/>
          <w:sz w:val="28"/>
          <w:szCs w:val="28"/>
          <w:lang w:eastAsia="zh-CN"/>
        </w:rPr>
        <w:t>来控制潜在的偏倚，</w:t>
      </w:r>
      <w:r w:rsidR="00FE4478" w:rsidRPr="00E33E3B">
        <w:rPr>
          <w:rFonts w:ascii="仿宋" w:eastAsia="仿宋" w:hAnsi="仿宋" w:cs="Times New Roman" w:hint="eastAsia"/>
          <w:sz w:val="28"/>
          <w:szCs w:val="28"/>
          <w:lang w:eastAsia="zh-CN"/>
        </w:rPr>
        <w:t>比如</w:t>
      </w:r>
      <w:r w:rsidR="00FE4478" w:rsidRPr="00E33E3B">
        <w:rPr>
          <w:rFonts w:ascii="仿宋" w:eastAsia="仿宋" w:hAnsi="仿宋" w:cs="Times New Roman"/>
          <w:sz w:val="28"/>
          <w:szCs w:val="28"/>
          <w:lang w:eastAsia="zh-CN"/>
        </w:rPr>
        <w:t>对</w:t>
      </w:r>
      <w:r w:rsidR="00846F72">
        <w:rPr>
          <w:rFonts w:ascii="仿宋" w:eastAsia="仿宋" w:hAnsi="仿宋" w:cs="Times New Roman"/>
          <w:sz w:val="28"/>
          <w:szCs w:val="28"/>
          <w:lang w:eastAsia="zh-CN"/>
        </w:rPr>
        <w:t>申办者</w:t>
      </w:r>
      <w:r w:rsidR="00FE4478" w:rsidRPr="00E33E3B">
        <w:rPr>
          <w:rFonts w:ascii="仿宋" w:eastAsia="仿宋" w:hAnsi="仿宋" w:cs="Times New Roman" w:hint="eastAsia"/>
          <w:sz w:val="28"/>
          <w:szCs w:val="28"/>
          <w:lang w:eastAsia="zh-CN"/>
        </w:rPr>
        <w:t>试验团队遮蔽</w:t>
      </w:r>
      <w:r w:rsidR="00FE4478" w:rsidRPr="00E33E3B">
        <w:rPr>
          <w:rFonts w:ascii="仿宋" w:eastAsia="仿宋" w:hAnsi="仿宋" w:cs="Times New Roman"/>
          <w:sz w:val="28"/>
          <w:szCs w:val="28"/>
          <w:lang w:eastAsia="zh-CN"/>
        </w:rPr>
        <w:t>关键数据。无论采用开放设计还是双盲</w:t>
      </w:r>
      <w:r w:rsidR="000E1DEF">
        <w:rPr>
          <w:rFonts w:ascii="仿宋" w:eastAsia="仿宋" w:hAnsi="仿宋" w:cs="Times New Roman" w:hint="eastAsia"/>
          <w:sz w:val="28"/>
          <w:szCs w:val="28"/>
          <w:lang w:eastAsia="zh-CN"/>
        </w:rPr>
        <w:t>或单盲</w:t>
      </w:r>
      <w:r w:rsidR="00FE4478" w:rsidRPr="00E33E3B">
        <w:rPr>
          <w:rFonts w:ascii="仿宋" w:eastAsia="仿宋" w:hAnsi="仿宋" w:cs="Times New Roman"/>
          <w:sz w:val="28"/>
          <w:szCs w:val="28"/>
          <w:lang w:eastAsia="zh-CN"/>
        </w:rPr>
        <w:t>设计，对于重要且</w:t>
      </w:r>
      <w:r w:rsidR="00741B46" w:rsidRPr="00E33E3B">
        <w:rPr>
          <w:rFonts w:ascii="仿宋" w:eastAsia="仿宋" w:hAnsi="仿宋" w:cs="Times New Roman" w:hint="eastAsia"/>
          <w:sz w:val="28"/>
          <w:szCs w:val="28"/>
          <w:lang w:eastAsia="zh-CN"/>
        </w:rPr>
        <w:t>潜在的可能</w:t>
      </w:r>
      <w:r w:rsidR="00741B46" w:rsidRPr="00E33E3B">
        <w:rPr>
          <w:rFonts w:ascii="仿宋" w:eastAsia="仿宋" w:hAnsi="仿宋" w:cs="Times New Roman"/>
          <w:sz w:val="28"/>
          <w:szCs w:val="28"/>
          <w:lang w:eastAsia="zh-CN"/>
        </w:rPr>
        <w:t>影响药物疗效的基线</w:t>
      </w:r>
      <w:r w:rsidR="00FE4478" w:rsidRPr="00E33E3B">
        <w:rPr>
          <w:rFonts w:ascii="仿宋" w:eastAsia="仿宋" w:hAnsi="仿宋" w:cs="Times New Roman"/>
          <w:sz w:val="28"/>
          <w:szCs w:val="28"/>
          <w:lang w:eastAsia="zh-CN"/>
        </w:rPr>
        <w:t>协变量</w:t>
      </w:r>
      <w:r w:rsidR="00484F32" w:rsidRPr="00E33E3B">
        <w:rPr>
          <w:rFonts w:ascii="仿宋" w:eastAsia="仿宋" w:hAnsi="仿宋" w:cs="Times New Roman" w:hint="eastAsia"/>
          <w:sz w:val="28"/>
          <w:szCs w:val="28"/>
          <w:lang w:eastAsia="zh-CN"/>
        </w:rPr>
        <w:t>，</w:t>
      </w:r>
      <w:r w:rsidR="00AD5F6A" w:rsidRPr="00E33E3B">
        <w:rPr>
          <w:rFonts w:ascii="仿宋" w:eastAsia="仿宋" w:hAnsi="仿宋" w:cs="Times New Roman" w:hint="eastAsia"/>
          <w:sz w:val="28"/>
          <w:szCs w:val="28"/>
          <w:lang w:eastAsia="zh-CN"/>
        </w:rPr>
        <w:t>建议在</w:t>
      </w:r>
      <w:r w:rsidR="00AD5F6A" w:rsidRPr="00E33E3B">
        <w:rPr>
          <w:rFonts w:ascii="仿宋" w:eastAsia="仿宋" w:hAnsi="仿宋" w:cs="Times New Roman"/>
          <w:sz w:val="28"/>
          <w:szCs w:val="28"/>
          <w:lang w:eastAsia="zh-CN"/>
        </w:rPr>
        <w:t>随机化时予以考虑，</w:t>
      </w:r>
      <w:r w:rsidR="00AD5F6A" w:rsidRPr="00E33E3B">
        <w:rPr>
          <w:rFonts w:ascii="仿宋" w:eastAsia="仿宋" w:hAnsi="仿宋" w:cs="Times New Roman" w:hint="eastAsia"/>
          <w:sz w:val="28"/>
          <w:szCs w:val="28"/>
          <w:lang w:eastAsia="zh-CN"/>
        </w:rPr>
        <w:t>对</w:t>
      </w:r>
      <w:r w:rsidR="00AD5F6A" w:rsidRPr="00E33E3B">
        <w:rPr>
          <w:rFonts w:ascii="仿宋" w:eastAsia="仿宋" w:hAnsi="仿宋" w:cs="Times New Roman"/>
          <w:sz w:val="28"/>
          <w:szCs w:val="28"/>
          <w:lang w:eastAsia="zh-CN"/>
        </w:rPr>
        <w:t>基线协变量的校正分析</w:t>
      </w:r>
      <w:r w:rsidR="00AD5F6A" w:rsidRPr="00E33E3B">
        <w:rPr>
          <w:rFonts w:ascii="仿宋" w:eastAsia="仿宋" w:hAnsi="仿宋" w:cs="Times New Roman" w:hint="eastAsia"/>
          <w:sz w:val="28"/>
          <w:szCs w:val="28"/>
          <w:lang w:eastAsia="zh-CN"/>
        </w:rPr>
        <w:t>应</w:t>
      </w:r>
      <w:r w:rsidR="00AD5F6A" w:rsidRPr="00E33E3B">
        <w:rPr>
          <w:rFonts w:ascii="仿宋" w:eastAsia="仿宋" w:hAnsi="仿宋" w:cs="Times New Roman"/>
          <w:sz w:val="28"/>
          <w:szCs w:val="28"/>
          <w:lang w:eastAsia="zh-CN"/>
        </w:rPr>
        <w:t>在方案</w:t>
      </w:r>
      <w:r w:rsidR="0034376C" w:rsidRPr="00E33E3B">
        <w:rPr>
          <w:rFonts w:ascii="仿宋" w:eastAsia="仿宋" w:hAnsi="仿宋" w:cs="Times New Roman" w:hint="eastAsia"/>
          <w:sz w:val="28"/>
          <w:szCs w:val="28"/>
          <w:lang w:eastAsia="zh-CN"/>
        </w:rPr>
        <w:t>以及</w:t>
      </w:r>
      <w:r w:rsidR="00AD5F6A" w:rsidRPr="00E33E3B">
        <w:rPr>
          <w:rFonts w:ascii="仿宋" w:eastAsia="仿宋" w:hAnsi="仿宋" w:cs="Times New Roman"/>
          <w:sz w:val="28"/>
          <w:szCs w:val="28"/>
          <w:lang w:eastAsia="zh-CN"/>
        </w:rPr>
        <w:t>统计分析计划中事先</w:t>
      </w:r>
      <w:r w:rsidR="00AD5F6A" w:rsidRPr="00E33E3B">
        <w:rPr>
          <w:rFonts w:ascii="仿宋" w:eastAsia="仿宋" w:hAnsi="仿宋" w:cs="Times New Roman"/>
          <w:sz w:val="28"/>
          <w:szCs w:val="28"/>
          <w:lang w:eastAsia="zh-CN"/>
        </w:rPr>
        <w:lastRenderedPageBreak/>
        <w:t>规定。</w:t>
      </w:r>
      <w:r w:rsidR="00475D6F" w:rsidRPr="00E33E3B">
        <w:rPr>
          <w:rFonts w:ascii="仿宋" w:eastAsia="仿宋" w:hAnsi="仿宋" w:cs="Times New Roman"/>
          <w:sz w:val="28"/>
          <w:szCs w:val="28"/>
          <w:lang w:eastAsia="zh-CN"/>
        </w:rPr>
        <w:t>当使用预测性生物标记物进行分层时，必须预先规定生物标记物及其确定生物标记物状态</w:t>
      </w:r>
      <w:r w:rsidR="000E1DEF">
        <w:rPr>
          <w:rFonts w:ascii="仿宋" w:eastAsia="仿宋" w:hAnsi="仿宋" w:cs="Times New Roman" w:hint="eastAsia"/>
          <w:sz w:val="28"/>
          <w:szCs w:val="28"/>
          <w:lang w:eastAsia="zh-CN"/>
        </w:rPr>
        <w:t>（阳性或阴性）</w:t>
      </w:r>
      <w:r w:rsidR="00475D6F" w:rsidRPr="00E33E3B">
        <w:rPr>
          <w:rFonts w:ascii="仿宋" w:eastAsia="仿宋" w:hAnsi="仿宋" w:cs="Times New Roman"/>
          <w:sz w:val="28"/>
          <w:szCs w:val="28"/>
          <w:lang w:eastAsia="zh-CN"/>
        </w:rPr>
        <w:t>的界值，且</w:t>
      </w:r>
      <w:r w:rsidR="000E1DEF">
        <w:rPr>
          <w:rFonts w:ascii="仿宋" w:eastAsia="仿宋" w:hAnsi="仿宋" w:cs="Times New Roman" w:hint="eastAsia"/>
          <w:sz w:val="28"/>
          <w:szCs w:val="28"/>
          <w:lang w:eastAsia="zh-CN"/>
        </w:rPr>
        <w:t>界值的确定方法</w:t>
      </w:r>
      <w:r w:rsidR="00475D6F" w:rsidRPr="00E33E3B">
        <w:rPr>
          <w:rFonts w:ascii="仿宋" w:eastAsia="仿宋" w:hAnsi="仿宋" w:cs="Times New Roman"/>
          <w:sz w:val="28"/>
          <w:szCs w:val="28"/>
          <w:lang w:eastAsia="zh-CN"/>
        </w:rPr>
        <w:t>必须经过</w:t>
      </w:r>
      <w:r w:rsidR="000E1DEF">
        <w:rPr>
          <w:rFonts w:ascii="仿宋" w:eastAsia="仿宋" w:hAnsi="仿宋" w:cs="Times New Roman" w:hint="eastAsia"/>
          <w:sz w:val="28"/>
          <w:szCs w:val="28"/>
          <w:lang w:eastAsia="zh-CN"/>
        </w:rPr>
        <w:t>科学</w:t>
      </w:r>
      <w:r w:rsidR="00475D6F" w:rsidRPr="00E33E3B">
        <w:rPr>
          <w:rFonts w:ascii="仿宋" w:eastAsia="仿宋" w:hAnsi="仿宋" w:cs="Times New Roman"/>
          <w:sz w:val="28"/>
          <w:szCs w:val="28"/>
          <w:lang w:eastAsia="zh-CN"/>
        </w:rPr>
        <w:t>验证</w:t>
      </w:r>
      <w:r w:rsidR="000E1DEF">
        <w:rPr>
          <w:rFonts w:ascii="仿宋" w:eastAsia="仿宋" w:hAnsi="仿宋" w:cs="Times New Roman" w:hint="eastAsia"/>
          <w:sz w:val="28"/>
          <w:szCs w:val="28"/>
          <w:lang w:eastAsia="zh-CN"/>
        </w:rPr>
        <w:t>并得到公认</w:t>
      </w:r>
      <w:r w:rsidR="00772C1D" w:rsidRPr="00E33E3B">
        <w:rPr>
          <w:rFonts w:ascii="仿宋" w:eastAsia="仿宋" w:hAnsi="仿宋" w:cs="Times New Roman" w:hint="eastAsia"/>
          <w:sz w:val="28"/>
          <w:szCs w:val="28"/>
          <w:lang w:eastAsia="zh-CN"/>
        </w:rPr>
        <w:t>。</w:t>
      </w:r>
    </w:p>
    <w:p w14:paraId="60257379" w14:textId="2E5C0526" w:rsidR="00A71C1C" w:rsidRPr="00E33E3B" w:rsidRDefault="00FE4478">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确证性试验的整体</w:t>
      </w:r>
      <w:r w:rsidRPr="000F5E72">
        <w:rPr>
          <w:rFonts w:ascii="Times New Roman" w:eastAsia="仿宋" w:hAnsi="Times New Roman" w:cs="Times New Roman"/>
          <w:sz w:val="28"/>
          <w:szCs w:val="28"/>
          <w:lang w:eastAsia="zh-CN"/>
        </w:rPr>
        <w:t>I</w:t>
      </w:r>
      <w:r w:rsidRPr="00E33E3B">
        <w:rPr>
          <w:rFonts w:ascii="仿宋" w:eastAsia="仿宋" w:hAnsi="仿宋" w:cs="Times New Roman"/>
          <w:sz w:val="28"/>
          <w:szCs w:val="28"/>
          <w:lang w:eastAsia="zh-CN"/>
        </w:rPr>
        <w:t>类错误率必须严格控制</w:t>
      </w:r>
      <w:r w:rsidR="00772C1D" w:rsidRPr="00E33E3B">
        <w:rPr>
          <w:rFonts w:ascii="仿宋" w:eastAsia="仿宋" w:hAnsi="仿宋" w:cs="Times New Roman" w:hint="eastAsia"/>
          <w:sz w:val="28"/>
          <w:szCs w:val="28"/>
          <w:lang w:eastAsia="zh-CN"/>
        </w:rPr>
        <w:t>在一定</w:t>
      </w:r>
      <w:r w:rsidR="00772C1D" w:rsidRPr="00E33E3B">
        <w:rPr>
          <w:rFonts w:ascii="仿宋" w:eastAsia="仿宋" w:hAnsi="仿宋" w:cs="Times New Roman"/>
          <w:sz w:val="28"/>
          <w:szCs w:val="28"/>
          <w:lang w:eastAsia="zh-CN"/>
        </w:rPr>
        <w:t>水平</w:t>
      </w:r>
      <w:r w:rsidRPr="00E33E3B">
        <w:rPr>
          <w:rFonts w:ascii="仿宋" w:eastAsia="仿宋" w:hAnsi="仿宋" w:cs="Times New Roman"/>
          <w:sz w:val="28"/>
          <w:szCs w:val="28"/>
          <w:lang w:eastAsia="zh-CN"/>
        </w:rPr>
        <w:t>。如果研究</w:t>
      </w:r>
      <w:r w:rsidR="00FC60D1" w:rsidRPr="00E33E3B">
        <w:rPr>
          <w:rFonts w:ascii="仿宋" w:eastAsia="仿宋" w:hAnsi="仿宋" w:cs="Times New Roman" w:hint="eastAsia"/>
          <w:sz w:val="28"/>
          <w:szCs w:val="28"/>
          <w:lang w:eastAsia="zh-CN"/>
        </w:rPr>
        <w:t>的主要</w:t>
      </w:r>
      <w:r w:rsidR="00FC60D1" w:rsidRPr="00E33E3B">
        <w:rPr>
          <w:rFonts w:ascii="仿宋" w:eastAsia="仿宋" w:hAnsi="仿宋" w:cs="Times New Roman"/>
          <w:sz w:val="28"/>
          <w:szCs w:val="28"/>
          <w:lang w:eastAsia="zh-CN"/>
        </w:rPr>
        <w:t>目的中包括对</w:t>
      </w:r>
      <w:r w:rsidRPr="00E33E3B">
        <w:rPr>
          <w:rFonts w:ascii="仿宋" w:eastAsia="仿宋" w:hAnsi="仿宋" w:cs="Times New Roman"/>
          <w:sz w:val="28"/>
          <w:szCs w:val="28"/>
          <w:lang w:eastAsia="zh-CN"/>
        </w:rPr>
        <w:t>多个人群（例如生物标记物阳性人群和所有患者人群）</w:t>
      </w:r>
      <w:r w:rsidR="00FC60D1" w:rsidRPr="00E33E3B">
        <w:rPr>
          <w:rFonts w:ascii="仿宋" w:eastAsia="仿宋" w:hAnsi="仿宋" w:cs="Times New Roman" w:hint="eastAsia"/>
          <w:sz w:val="28"/>
          <w:szCs w:val="28"/>
          <w:lang w:eastAsia="zh-CN"/>
        </w:rPr>
        <w:t>或</w:t>
      </w:r>
      <w:r w:rsidRPr="00E33E3B">
        <w:rPr>
          <w:rFonts w:ascii="仿宋" w:eastAsia="仿宋" w:hAnsi="仿宋" w:cs="Times New Roman"/>
          <w:sz w:val="28"/>
          <w:szCs w:val="28"/>
          <w:lang w:eastAsia="zh-CN"/>
        </w:rPr>
        <w:t>多个终点（例如</w:t>
      </w:r>
      <w:r w:rsidRPr="000F5E72">
        <w:rPr>
          <w:rFonts w:ascii="Times New Roman" w:eastAsia="仿宋" w:hAnsi="Times New Roman" w:cs="Times New Roman"/>
          <w:sz w:val="28"/>
          <w:szCs w:val="28"/>
          <w:lang w:eastAsia="zh-CN"/>
        </w:rPr>
        <w:t>OS</w:t>
      </w:r>
      <w:r w:rsidR="000E1DEF">
        <w:rPr>
          <w:rFonts w:ascii="仿宋" w:eastAsia="仿宋" w:hAnsi="仿宋" w:cs="Times New Roman" w:hint="eastAsia"/>
          <w:sz w:val="28"/>
          <w:szCs w:val="28"/>
          <w:lang w:eastAsia="zh-CN"/>
        </w:rPr>
        <w:t>、</w:t>
      </w:r>
      <w:r w:rsidRPr="000F5E72">
        <w:rPr>
          <w:rFonts w:ascii="Times New Roman" w:eastAsia="仿宋" w:hAnsi="Times New Roman" w:cs="Times New Roman"/>
          <w:sz w:val="28"/>
          <w:szCs w:val="28"/>
          <w:lang w:eastAsia="zh-CN"/>
        </w:rPr>
        <w:t>PFS</w:t>
      </w:r>
      <w:r w:rsidRPr="00E33E3B">
        <w:rPr>
          <w:rFonts w:ascii="仿宋" w:eastAsia="仿宋" w:hAnsi="仿宋" w:cs="Times New Roman"/>
          <w:sz w:val="28"/>
          <w:szCs w:val="28"/>
          <w:lang w:eastAsia="zh-CN"/>
        </w:rPr>
        <w:t>和</w:t>
      </w:r>
      <w:r w:rsidRPr="000F5E72">
        <w:rPr>
          <w:rFonts w:ascii="Times New Roman" w:eastAsia="仿宋" w:hAnsi="Times New Roman" w:cs="Times New Roman"/>
          <w:sz w:val="28"/>
          <w:szCs w:val="28"/>
          <w:lang w:eastAsia="zh-CN"/>
        </w:rPr>
        <w:t>ORR</w:t>
      </w:r>
      <w:r w:rsidRPr="00E33E3B">
        <w:rPr>
          <w:rFonts w:ascii="仿宋" w:eastAsia="仿宋" w:hAnsi="仿宋" w:cs="Times New Roman"/>
          <w:sz w:val="28"/>
          <w:szCs w:val="28"/>
          <w:lang w:eastAsia="zh-CN"/>
        </w:rPr>
        <w:t>）</w:t>
      </w:r>
      <w:r w:rsidR="00FC60D1" w:rsidRPr="00E33E3B">
        <w:rPr>
          <w:rFonts w:ascii="仿宋" w:eastAsia="仿宋" w:hAnsi="仿宋" w:cs="Times New Roman" w:hint="eastAsia"/>
          <w:sz w:val="28"/>
          <w:szCs w:val="28"/>
          <w:lang w:eastAsia="zh-CN"/>
        </w:rPr>
        <w:t>进行</w:t>
      </w:r>
      <w:r w:rsidR="00FC60D1" w:rsidRPr="00E33E3B">
        <w:rPr>
          <w:rFonts w:ascii="仿宋" w:eastAsia="仿宋" w:hAnsi="仿宋" w:cs="Times New Roman"/>
          <w:sz w:val="28"/>
          <w:szCs w:val="28"/>
          <w:lang w:eastAsia="zh-CN"/>
        </w:rPr>
        <w:t>假设检验</w:t>
      </w:r>
      <w:r w:rsidRPr="00E33E3B">
        <w:rPr>
          <w:rFonts w:ascii="仿宋" w:eastAsia="仿宋" w:hAnsi="仿宋" w:cs="Times New Roman"/>
          <w:sz w:val="28"/>
          <w:szCs w:val="28"/>
          <w:lang w:eastAsia="zh-CN"/>
        </w:rPr>
        <w:t>时，</w:t>
      </w:r>
      <w:r w:rsidR="00FC60D1" w:rsidRPr="00E33E3B">
        <w:rPr>
          <w:rFonts w:ascii="仿宋" w:eastAsia="仿宋" w:hAnsi="仿宋" w:cs="Times New Roman" w:hint="eastAsia"/>
          <w:sz w:val="28"/>
          <w:szCs w:val="28"/>
          <w:lang w:eastAsia="zh-CN"/>
        </w:rPr>
        <w:t>或者计划</w:t>
      </w:r>
      <w:r w:rsidR="000E1DEF" w:rsidRPr="00E33E3B">
        <w:rPr>
          <w:rFonts w:ascii="仿宋" w:eastAsia="仿宋" w:hAnsi="仿宋" w:cs="Times New Roman" w:hint="eastAsia"/>
          <w:sz w:val="28"/>
          <w:szCs w:val="28"/>
          <w:lang w:eastAsia="zh-CN"/>
        </w:rPr>
        <w:t>因</w:t>
      </w:r>
      <w:r w:rsidR="000E1DEF" w:rsidRPr="00E33E3B">
        <w:rPr>
          <w:rFonts w:ascii="仿宋" w:eastAsia="仿宋" w:hAnsi="仿宋" w:cs="Times New Roman"/>
          <w:sz w:val="28"/>
          <w:szCs w:val="28"/>
          <w:lang w:eastAsia="zh-CN"/>
        </w:rPr>
        <w:t>有效</w:t>
      </w:r>
      <w:r w:rsidR="000E1DEF" w:rsidRPr="00E33E3B">
        <w:rPr>
          <w:rFonts w:ascii="仿宋" w:eastAsia="仿宋" w:hAnsi="仿宋" w:cs="Times New Roman" w:hint="eastAsia"/>
          <w:sz w:val="28"/>
          <w:szCs w:val="28"/>
          <w:lang w:eastAsia="zh-CN"/>
        </w:rPr>
        <w:t>而</w:t>
      </w:r>
      <w:r w:rsidR="000E1DEF" w:rsidRPr="00E33E3B">
        <w:rPr>
          <w:rFonts w:ascii="仿宋" w:eastAsia="仿宋" w:hAnsi="仿宋" w:cs="Times New Roman"/>
          <w:sz w:val="28"/>
          <w:szCs w:val="28"/>
          <w:lang w:eastAsia="zh-CN"/>
        </w:rPr>
        <w:t>提前终止</w:t>
      </w:r>
      <w:r w:rsidR="000E1DEF" w:rsidRPr="00E33E3B">
        <w:rPr>
          <w:rFonts w:ascii="仿宋" w:eastAsia="仿宋" w:hAnsi="仿宋" w:cs="Times New Roman" w:hint="eastAsia"/>
          <w:sz w:val="28"/>
          <w:szCs w:val="28"/>
          <w:lang w:eastAsia="zh-CN"/>
        </w:rPr>
        <w:t>试验</w:t>
      </w:r>
      <w:r w:rsidR="000E1DEF">
        <w:rPr>
          <w:rFonts w:ascii="仿宋" w:eastAsia="仿宋" w:hAnsi="仿宋" w:cs="Times New Roman" w:hint="eastAsia"/>
          <w:sz w:val="28"/>
          <w:szCs w:val="28"/>
          <w:lang w:eastAsia="zh-CN"/>
        </w:rPr>
        <w:t>的</w:t>
      </w:r>
      <w:r w:rsidR="00FC60D1" w:rsidRPr="00E33E3B">
        <w:rPr>
          <w:rFonts w:ascii="仿宋" w:eastAsia="仿宋" w:hAnsi="仿宋" w:cs="Times New Roman" w:hint="eastAsia"/>
          <w:sz w:val="28"/>
          <w:szCs w:val="28"/>
          <w:lang w:eastAsia="zh-CN"/>
        </w:rPr>
        <w:t>期中</w:t>
      </w:r>
      <w:r w:rsidR="00FC60D1" w:rsidRPr="00E33E3B">
        <w:rPr>
          <w:rFonts w:ascii="仿宋" w:eastAsia="仿宋" w:hAnsi="仿宋" w:cs="Times New Roman"/>
          <w:sz w:val="28"/>
          <w:szCs w:val="28"/>
          <w:lang w:eastAsia="zh-CN"/>
        </w:rPr>
        <w:t>分析时，</w:t>
      </w:r>
      <w:r w:rsidR="00772C1D" w:rsidRPr="00E33E3B">
        <w:rPr>
          <w:rFonts w:ascii="仿宋" w:eastAsia="仿宋" w:hAnsi="仿宋" w:cs="Times New Roman" w:hint="eastAsia"/>
          <w:sz w:val="28"/>
          <w:szCs w:val="28"/>
          <w:lang w:eastAsia="zh-CN"/>
        </w:rPr>
        <w:t>应</w:t>
      </w:r>
      <w:r w:rsidR="0034376C" w:rsidRPr="00E33E3B">
        <w:rPr>
          <w:rFonts w:ascii="仿宋" w:eastAsia="仿宋" w:hAnsi="仿宋" w:cs="Times New Roman"/>
          <w:sz w:val="28"/>
          <w:szCs w:val="28"/>
          <w:lang w:eastAsia="zh-CN"/>
        </w:rPr>
        <w:t>选择合适的多重性控制策略</w:t>
      </w:r>
      <w:r w:rsidR="0034376C" w:rsidRPr="00E33E3B">
        <w:rPr>
          <w:rFonts w:ascii="仿宋" w:eastAsia="仿宋" w:hAnsi="仿宋" w:cs="Times New Roman" w:hint="eastAsia"/>
          <w:sz w:val="28"/>
          <w:szCs w:val="28"/>
          <w:lang w:eastAsia="zh-CN"/>
        </w:rPr>
        <w:t>，</w:t>
      </w:r>
      <w:r w:rsidR="0034376C" w:rsidRPr="00E33E3B">
        <w:rPr>
          <w:rFonts w:ascii="仿宋" w:eastAsia="仿宋" w:hAnsi="仿宋" w:cs="Times New Roman"/>
          <w:sz w:val="28"/>
          <w:szCs w:val="28"/>
          <w:lang w:eastAsia="zh-CN"/>
        </w:rPr>
        <w:t>并在方案</w:t>
      </w:r>
      <w:r w:rsidR="0034376C" w:rsidRPr="00E33E3B">
        <w:rPr>
          <w:rFonts w:ascii="仿宋" w:eastAsia="仿宋" w:hAnsi="仿宋" w:cs="Times New Roman" w:hint="eastAsia"/>
          <w:sz w:val="28"/>
          <w:szCs w:val="28"/>
          <w:lang w:eastAsia="zh-CN"/>
        </w:rPr>
        <w:t>以及统计</w:t>
      </w:r>
      <w:r w:rsidR="0034376C" w:rsidRPr="00E33E3B">
        <w:rPr>
          <w:rFonts w:ascii="仿宋" w:eastAsia="仿宋" w:hAnsi="仿宋" w:cs="Times New Roman"/>
          <w:sz w:val="28"/>
          <w:szCs w:val="28"/>
          <w:lang w:eastAsia="zh-CN"/>
        </w:rPr>
        <w:t>分析计划中事先进行详细规定</w:t>
      </w:r>
      <w:r w:rsidRPr="00E33E3B">
        <w:rPr>
          <w:rFonts w:ascii="仿宋" w:eastAsia="仿宋" w:hAnsi="仿宋" w:cs="Times New Roman"/>
          <w:sz w:val="28"/>
          <w:szCs w:val="28"/>
          <w:lang w:eastAsia="zh-CN"/>
        </w:rPr>
        <w:t>。</w:t>
      </w:r>
      <w:r w:rsidR="00FC60D1" w:rsidRPr="00E33E3B">
        <w:rPr>
          <w:rFonts w:ascii="仿宋" w:eastAsia="仿宋" w:hAnsi="仿宋" w:cs="Times New Roman" w:hint="eastAsia"/>
          <w:sz w:val="28"/>
          <w:szCs w:val="28"/>
          <w:lang w:eastAsia="zh-CN"/>
        </w:rPr>
        <w:t>计划因</w:t>
      </w:r>
      <w:r w:rsidR="00FC60D1" w:rsidRPr="00E33E3B">
        <w:rPr>
          <w:rFonts w:ascii="仿宋" w:eastAsia="仿宋" w:hAnsi="仿宋" w:cs="Times New Roman"/>
          <w:sz w:val="28"/>
          <w:szCs w:val="28"/>
          <w:lang w:eastAsia="zh-CN"/>
        </w:rPr>
        <w:t>有效</w:t>
      </w:r>
      <w:r w:rsidR="00FC60D1" w:rsidRPr="00E33E3B">
        <w:rPr>
          <w:rFonts w:ascii="仿宋" w:eastAsia="仿宋" w:hAnsi="仿宋" w:cs="Times New Roman" w:hint="eastAsia"/>
          <w:sz w:val="28"/>
          <w:szCs w:val="28"/>
          <w:lang w:eastAsia="zh-CN"/>
        </w:rPr>
        <w:t>而</w:t>
      </w:r>
      <w:r w:rsidR="00FC60D1" w:rsidRPr="00E33E3B">
        <w:rPr>
          <w:rFonts w:ascii="仿宋" w:eastAsia="仿宋" w:hAnsi="仿宋" w:cs="Times New Roman"/>
          <w:sz w:val="28"/>
          <w:szCs w:val="28"/>
          <w:lang w:eastAsia="zh-CN"/>
        </w:rPr>
        <w:t>提前终止试验</w:t>
      </w:r>
      <w:r w:rsidR="00FC60D1" w:rsidRPr="00E33E3B">
        <w:rPr>
          <w:rFonts w:ascii="仿宋" w:eastAsia="仿宋" w:hAnsi="仿宋" w:cs="Times New Roman" w:hint="eastAsia"/>
          <w:sz w:val="28"/>
          <w:szCs w:val="28"/>
          <w:lang w:eastAsia="zh-CN"/>
        </w:rPr>
        <w:t>的同时</w:t>
      </w:r>
      <w:r w:rsidR="00FC60D1" w:rsidRPr="00E33E3B">
        <w:rPr>
          <w:rFonts w:ascii="仿宋" w:eastAsia="仿宋" w:hAnsi="仿宋" w:cs="Times New Roman"/>
          <w:sz w:val="28"/>
          <w:szCs w:val="28"/>
          <w:lang w:eastAsia="zh-CN"/>
        </w:rPr>
        <w:t>需要考虑</w:t>
      </w:r>
      <w:r w:rsidR="00FC60D1" w:rsidRPr="00E33E3B">
        <w:rPr>
          <w:rFonts w:ascii="仿宋" w:eastAsia="仿宋" w:hAnsi="仿宋" w:cs="Times New Roman" w:hint="eastAsia"/>
          <w:sz w:val="28"/>
          <w:szCs w:val="28"/>
          <w:lang w:eastAsia="zh-CN"/>
        </w:rPr>
        <w:t>安全性</w:t>
      </w:r>
      <w:r w:rsidR="00FC60D1" w:rsidRPr="00E33E3B">
        <w:rPr>
          <w:rFonts w:ascii="仿宋" w:eastAsia="仿宋" w:hAnsi="仿宋" w:cs="Times New Roman"/>
          <w:sz w:val="28"/>
          <w:szCs w:val="28"/>
          <w:lang w:eastAsia="zh-CN"/>
        </w:rPr>
        <w:t>评价数据的充分性。</w:t>
      </w:r>
    </w:p>
    <w:p w14:paraId="2A908228" w14:textId="388D626B" w:rsidR="00FE4478" w:rsidRPr="00E33E3B" w:rsidRDefault="0009771E">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hint="eastAsia"/>
          <w:sz w:val="28"/>
          <w:szCs w:val="28"/>
          <w:lang w:eastAsia="zh-CN"/>
        </w:rPr>
        <w:t>确证性试验</w:t>
      </w:r>
      <w:r w:rsidRPr="00E33E3B">
        <w:rPr>
          <w:rFonts w:ascii="仿宋" w:eastAsia="仿宋" w:hAnsi="仿宋" w:cs="Times New Roman"/>
          <w:sz w:val="28"/>
          <w:szCs w:val="28"/>
          <w:lang w:eastAsia="zh-CN"/>
        </w:rPr>
        <w:t>设计</w:t>
      </w:r>
      <w:r w:rsidRPr="00E33E3B">
        <w:rPr>
          <w:rFonts w:ascii="仿宋" w:eastAsia="仿宋" w:hAnsi="仿宋" w:cs="Times New Roman" w:hint="eastAsia"/>
          <w:sz w:val="28"/>
          <w:szCs w:val="28"/>
          <w:lang w:eastAsia="zh-CN"/>
        </w:rPr>
        <w:t>对</w:t>
      </w:r>
      <w:r w:rsidRPr="00E33E3B">
        <w:rPr>
          <w:rFonts w:ascii="仿宋" w:eastAsia="仿宋" w:hAnsi="仿宋" w:cs="Times New Roman"/>
          <w:sz w:val="28"/>
          <w:szCs w:val="28"/>
          <w:lang w:eastAsia="zh-CN"/>
        </w:rPr>
        <w:t>统计学</w:t>
      </w:r>
      <w:r w:rsidRPr="00E33E3B">
        <w:rPr>
          <w:rFonts w:ascii="仿宋" w:eastAsia="仿宋" w:hAnsi="仿宋" w:cs="Times New Roman" w:hint="eastAsia"/>
          <w:sz w:val="28"/>
          <w:szCs w:val="28"/>
          <w:lang w:eastAsia="zh-CN"/>
        </w:rPr>
        <w:t>考虑</w:t>
      </w:r>
      <w:r w:rsidRPr="00E33E3B">
        <w:rPr>
          <w:rFonts w:ascii="仿宋" w:eastAsia="仿宋" w:hAnsi="仿宋" w:cs="Times New Roman"/>
          <w:sz w:val="28"/>
          <w:szCs w:val="28"/>
          <w:lang w:eastAsia="zh-CN"/>
        </w:rPr>
        <w:t>要求</w:t>
      </w:r>
      <w:r w:rsidRPr="00E33E3B">
        <w:rPr>
          <w:rFonts w:ascii="仿宋" w:eastAsia="仿宋" w:hAnsi="仿宋" w:cs="Times New Roman" w:hint="eastAsia"/>
          <w:sz w:val="28"/>
          <w:szCs w:val="28"/>
          <w:lang w:eastAsia="zh-CN"/>
        </w:rPr>
        <w:t>较</w:t>
      </w:r>
      <w:r w:rsidRPr="00E33E3B">
        <w:rPr>
          <w:rFonts w:ascii="仿宋" w:eastAsia="仿宋" w:hAnsi="仿宋" w:cs="Times New Roman"/>
          <w:sz w:val="28"/>
          <w:szCs w:val="28"/>
          <w:lang w:eastAsia="zh-CN"/>
        </w:rPr>
        <w:t>高，</w:t>
      </w:r>
      <w:r w:rsidR="00846F72">
        <w:rPr>
          <w:rFonts w:ascii="仿宋" w:eastAsia="仿宋" w:hAnsi="仿宋" w:cs="Times New Roman" w:hint="eastAsia"/>
          <w:sz w:val="28"/>
          <w:szCs w:val="28"/>
          <w:lang w:eastAsia="zh-CN"/>
        </w:rPr>
        <w:t>申办者</w:t>
      </w:r>
      <w:r w:rsidRPr="00E33E3B">
        <w:rPr>
          <w:rFonts w:ascii="仿宋" w:eastAsia="仿宋" w:hAnsi="仿宋" w:cs="Times New Roman"/>
          <w:sz w:val="28"/>
          <w:szCs w:val="28"/>
          <w:lang w:eastAsia="zh-CN"/>
        </w:rPr>
        <w:t>应就确证性临床试验方案以及统计分析计划</w:t>
      </w:r>
      <w:r w:rsidRPr="00E33E3B">
        <w:rPr>
          <w:rFonts w:ascii="仿宋" w:eastAsia="仿宋" w:hAnsi="仿宋" w:cs="Times New Roman" w:hint="eastAsia"/>
          <w:sz w:val="28"/>
          <w:szCs w:val="28"/>
          <w:lang w:eastAsia="zh-CN"/>
        </w:rPr>
        <w:t>中</w:t>
      </w:r>
      <w:r w:rsidRPr="00E33E3B">
        <w:rPr>
          <w:rFonts w:ascii="仿宋" w:eastAsia="仿宋" w:hAnsi="仿宋" w:cs="Times New Roman"/>
          <w:sz w:val="28"/>
          <w:szCs w:val="28"/>
          <w:lang w:eastAsia="zh-CN"/>
        </w:rPr>
        <w:t>关键技术问题与审评机构开展沟通交流</w:t>
      </w:r>
      <w:r w:rsidRPr="00E33E3B">
        <w:rPr>
          <w:rFonts w:ascii="仿宋" w:eastAsia="仿宋" w:hAnsi="仿宋" w:cs="Times New Roman" w:hint="eastAsia"/>
          <w:sz w:val="28"/>
          <w:szCs w:val="28"/>
          <w:lang w:eastAsia="zh-CN"/>
        </w:rPr>
        <w:t>。</w:t>
      </w:r>
    </w:p>
    <w:p w14:paraId="669DF776" w14:textId="7D897E3E" w:rsidR="00D50EF5" w:rsidRPr="00E33E3B" w:rsidRDefault="00D50EF5" w:rsidP="009D7FE6">
      <w:pPr>
        <w:pStyle w:val="af4"/>
        <w:spacing w:after="0" w:line="360" w:lineRule="auto"/>
        <w:ind w:left="0" w:firstLineChars="200" w:firstLine="560"/>
        <w:jc w:val="both"/>
        <w:outlineLvl w:val="1"/>
        <w:rPr>
          <w:rFonts w:ascii="仿宋" w:eastAsia="仿宋" w:hAnsi="仿宋" w:cs="Times New Roman"/>
          <w:sz w:val="28"/>
          <w:szCs w:val="28"/>
          <w:lang w:eastAsia="zh-CN"/>
        </w:rPr>
      </w:pPr>
      <w:bookmarkStart w:id="20" w:name="_Toc45715552"/>
      <w:r w:rsidRPr="00E33E3B">
        <w:rPr>
          <w:rFonts w:ascii="仿宋" w:eastAsia="仿宋" w:hAnsi="仿宋" w:cs="Times New Roman"/>
          <w:sz w:val="28"/>
          <w:szCs w:val="28"/>
          <w:lang w:eastAsia="zh-CN"/>
        </w:rPr>
        <w:t>（</w:t>
      </w:r>
      <w:r w:rsidRPr="00E33E3B">
        <w:rPr>
          <w:rFonts w:ascii="仿宋" w:eastAsia="仿宋" w:hAnsi="仿宋" w:cs="Times New Roman" w:hint="eastAsia"/>
          <w:sz w:val="28"/>
          <w:szCs w:val="28"/>
          <w:lang w:eastAsia="zh-CN"/>
        </w:rPr>
        <w:t>二</w:t>
      </w:r>
      <w:r w:rsidRPr="00E33E3B">
        <w:rPr>
          <w:rFonts w:ascii="仿宋" w:eastAsia="仿宋" w:hAnsi="仿宋" w:cs="Times New Roman"/>
          <w:sz w:val="28"/>
          <w:szCs w:val="28"/>
          <w:lang w:eastAsia="zh-CN"/>
        </w:rPr>
        <w:t>）试验设计</w:t>
      </w:r>
      <w:bookmarkEnd w:id="20"/>
    </w:p>
    <w:p w14:paraId="23479765" w14:textId="7C63C059" w:rsidR="00A4514E" w:rsidRPr="00E33E3B" w:rsidRDefault="00475D6F">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hint="eastAsia"/>
          <w:sz w:val="28"/>
          <w:szCs w:val="28"/>
          <w:lang w:eastAsia="zh-CN"/>
        </w:rPr>
        <w:t>传统</w:t>
      </w:r>
      <w:r w:rsidRPr="00E33E3B">
        <w:rPr>
          <w:rFonts w:ascii="仿宋" w:eastAsia="仿宋" w:hAnsi="仿宋" w:cs="Times New Roman"/>
          <w:sz w:val="28"/>
          <w:szCs w:val="28"/>
          <w:lang w:eastAsia="zh-CN"/>
        </w:rPr>
        <w:t>的固定样本量</w:t>
      </w:r>
      <w:r w:rsidR="00D629FD">
        <w:rPr>
          <w:rFonts w:ascii="仿宋" w:eastAsia="仿宋" w:hAnsi="仿宋" w:cs="Times New Roman" w:hint="eastAsia"/>
          <w:sz w:val="28"/>
          <w:szCs w:val="28"/>
          <w:lang w:eastAsia="zh-CN"/>
        </w:rPr>
        <w:t>的研究</w:t>
      </w:r>
      <w:r w:rsidRPr="00E33E3B">
        <w:rPr>
          <w:rFonts w:ascii="仿宋" w:eastAsia="仿宋" w:hAnsi="仿宋" w:cs="Times New Roman"/>
          <w:sz w:val="28"/>
          <w:szCs w:val="28"/>
          <w:lang w:eastAsia="zh-CN"/>
        </w:rPr>
        <w:t>设计用于抗肿瘤药物临床试验</w:t>
      </w:r>
      <w:r w:rsidR="00D629FD">
        <w:rPr>
          <w:rFonts w:ascii="仿宋" w:eastAsia="仿宋" w:hAnsi="仿宋" w:cs="Times New Roman" w:hint="eastAsia"/>
          <w:sz w:val="28"/>
          <w:szCs w:val="28"/>
          <w:lang w:eastAsia="zh-CN"/>
        </w:rPr>
        <w:t>时</w:t>
      </w:r>
      <w:r w:rsidRPr="00E33E3B">
        <w:rPr>
          <w:rFonts w:ascii="仿宋" w:eastAsia="仿宋" w:hAnsi="仿宋" w:cs="Times New Roman"/>
          <w:sz w:val="28"/>
          <w:szCs w:val="28"/>
          <w:lang w:eastAsia="zh-CN"/>
        </w:rPr>
        <w:t>，</w:t>
      </w:r>
      <w:r w:rsidR="00D50EF5" w:rsidRPr="00E33E3B">
        <w:rPr>
          <w:rFonts w:ascii="仿宋" w:eastAsia="仿宋" w:hAnsi="仿宋" w:cs="Times New Roman"/>
          <w:sz w:val="28"/>
          <w:szCs w:val="28"/>
          <w:lang w:eastAsia="zh-CN"/>
        </w:rPr>
        <w:t>可参考</w:t>
      </w:r>
      <w:r w:rsidR="00772C1D" w:rsidRPr="00E33E3B">
        <w:rPr>
          <w:rFonts w:ascii="仿宋" w:eastAsia="仿宋" w:hAnsi="仿宋" w:cs="Times New Roman" w:hint="eastAsia"/>
          <w:sz w:val="28"/>
          <w:szCs w:val="28"/>
          <w:lang w:eastAsia="zh-CN"/>
        </w:rPr>
        <w:t>如</w:t>
      </w:r>
      <w:r w:rsidR="00772C1D" w:rsidRPr="000F5E72">
        <w:rPr>
          <w:rFonts w:ascii="Times New Roman" w:eastAsia="仿宋" w:hAnsi="Times New Roman" w:cs="Times New Roman" w:hint="eastAsia"/>
          <w:sz w:val="28"/>
          <w:szCs w:val="28"/>
          <w:lang w:eastAsia="zh-CN"/>
        </w:rPr>
        <w:t>ICH E9</w:t>
      </w:r>
      <w:r w:rsidR="00772C1D" w:rsidRPr="00E33E3B">
        <w:rPr>
          <w:rFonts w:ascii="仿宋" w:eastAsia="仿宋" w:hAnsi="仿宋" w:cs="Times New Roman" w:hint="eastAsia"/>
          <w:sz w:val="28"/>
          <w:szCs w:val="28"/>
          <w:lang w:eastAsia="zh-CN"/>
        </w:rPr>
        <w:t>等</w:t>
      </w:r>
      <w:r w:rsidR="00D50EF5" w:rsidRPr="00E33E3B">
        <w:rPr>
          <w:rFonts w:ascii="仿宋" w:eastAsia="仿宋" w:hAnsi="仿宋" w:cs="Times New Roman"/>
          <w:sz w:val="28"/>
          <w:szCs w:val="28"/>
          <w:lang w:eastAsia="zh-CN"/>
        </w:rPr>
        <w:t>相关的指导原则。</w:t>
      </w:r>
      <w:r w:rsidRPr="00E33E3B">
        <w:rPr>
          <w:rFonts w:ascii="仿宋" w:eastAsia="仿宋" w:hAnsi="仿宋" w:cs="Times New Roman"/>
          <w:sz w:val="28"/>
          <w:szCs w:val="28"/>
          <w:lang w:eastAsia="zh-CN"/>
        </w:rPr>
        <w:t>随着</w:t>
      </w:r>
      <w:r w:rsidRPr="00E33E3B">
        <w:rPr>
          <w:rFonts w:ascii="仿宋" w:eastAsia="仿宋" w:hAnsi="仿宋" w:cs="Times New Roman" w:hint="eastAsia"/>
          <w:sz w:val="28"/>
          <w:szCs w:val="28"/>
          <w:lang w:eastAsia="zh-CN"/>
        </w:rPr>
        <w:t>抗</w:t>
      </w:r>
      <w:r w:rsidRPr="00E33E3B">
        <w:rPr>
          <w:rFonts w:ascii="仿宋" w:eastAsia="仿宋" w:hAnsi="仿宋" w:cs="Times New Roman"/>
          <w:sz w:val="28"/>
          <w:szCs w:val="28"/>
          <w:lang w:eastAsia="zh-CN"/>
        </w:rPr>
        <w:t>肿瘤药物研发</w:t>
      </w:r>
      <w:r w:rsidRPr="00E33E3B">
        <w:rPr>
          <w:rFonts w:ascii="仿宋" w:eastAsia="仿宋" w:hAnsi="仿宋" w:cs="Times New Roman" w:hint="eastAsia"/>
          <w:sz w:val="28"/>
          <w:szCs w:val="28"/>
          <w:lang w:eastAsia="zh-CN"/>
        </w:rPr>
        <w:t>的</w:t>
      </w:r>
      <w:r w:rsidRPr="00E33E3B">
        <w:rPr>
          <w:rFonts w:ascii="仿宋" w:eastAsia="仿宋" w:hAnsi="仿宋" w:cs="Times New Roman"/>
          <w:sz w:val="28"/>
          <w:szCs w:val="28"/>
          <w:lang w:eastAsia="zh-CN"/>
        </w:rPr>
        <w:t>快速发展，</w:t>
      </w:r>
      <w:r w:rsidR="00A71C1C" w:rsidRPr="00E33E3B">
        <w:rPr>
          <w:rFonts w:ascii="仿宋" w:eastAsia="仿宋" w:hAnsi="仿宋" w:cs="Times New Roman" w:hint="eastAsia"/>
          <w:sz w:val="28"/>
          <w:szCs w:val="28"/>
          <w:lang w:eastAsia="zh-CN"/>
        </w:rPr>
        <w:t>一些</w:t>
      </w:r>
      <w:r w:rsidRPr="00E33E3B">
        <w:rPr>
          <w:rFonts w:ascii="仿宋" w:eastAsia="仿宋" w:hAnsi="仿宋" w:cs="Times New Roman" w:hint="eastAsia"/>
          <w:sz w:val="28"/>
          <w:szCs w:val="28"/>
          <w:lang w:eastAsia="zh-CN"/>
        </w:rPr>
        <w:t>新颖</w:t>
      </w:r>
      <w:r w:rsidRPr="00E33E3B">
        <w:rPr>
          <w:rFonts w:ascii="仿宋" w:eastAsia="仿宋" w:hAnsi="仿宋" w:cs="Times New Roman"/>
          <w:sz w:val="28"/>
          <w:szCs w:val="28"/>
          <w:lang w:eastAsia="zh-CN"/>
        </w:rPr>
        <w:t>的试验设计</w:t>
      </w:r>
      <w:r w:rsidR="00A71C1C" w:rsidRPr="00E33E3B">
        <w:rPr>
          <w:rFonts w:ascii="仿宋" w:eastAsia="仿宋" w:hAnsi="仿宋" w:cs="Times New Roman" w:hint="eastAsia"/>
          <w:sz w:val="28"/>
          <w:szCs w:val="28"/>
          <w:lang w:eastAsia="zh-CN"/>
        </w:rPr>
        <w:t>在确证性</w:t>
      </w:r>
      <w:r w:rsidR="00A71C1C" w:rsidRPr="00E33E3B">
        <w:rPr>
          <w:rFonts w:ascii="仿宋" w:eastAsia="仿宋" w:hAnsi="仿宋" w:cs="Times New Roman"/>
          <w:sz w:val="28"/>
          <w:szCs w:val="28"/>
          <w:lang w:eastAsia="zh-CN"/>
        </w:rPr>
        <w:t>试验中</w:t>
      </w:r>
      <w:r w:rsidR="0009771E" w:rsidRPr="00E33E3B">
        <w:rPr>
          <w:rFonts w:ascii="仿宋" w:eastAsia="仿宋" w:hAnsi="仿宋" w:cs="Times New Roman" w:hint="eastAsia"/>
          <w:sz w:val="28"/>
          <w:szCs w:val="28"/>
          <w:lang w:eastAsia="zh-CN"/>
        </w:rPr>
        <w:t>得以</w:t>
      </w:r>
      <w:r w:rsidR="0009771E" w:rsidRPr="00E33E3B">
        <w:rPr>
          <w:rFonts w:ascii="仿宋" w:eastAsia="仿宋" w:hAnsi="仿宋" w:cs="Times New Roman"/>
          <w:sz w:val="28"/>
          <w:szCs w:val="28"/>
          <w:lang w:eastAsia="zh-CN"/>
        </w:rPr>
        <w:t>合理</w:t>
      </w:r>
      <w:r w:rsidR="00A71C1C" w:rsidRPr="00E33E3B">
        <w:rPr>
          <w:rFonts w:ascii="仿宋" w:eastAsia="仿宋" w:hAnsi="仿宋" w:cs="Times New Roman"/>
          <w:sz w:val="28"/>
          <w:szCs w:val="28"/>
          <w:lang w:eastAsia="zh-CN"/>
        </w:rPr>
        <w:t>应用</w:t>
      </w:r>
      <w:r w:rsidRPr="00E33E3B">
        <w:rPr>
          <w:rFonts w:ascii="仿宋" w:eastAsia="仿宋" w:hAnsi="仿宋" w:cs="Times New Roman"/>
          <w:sz w:val="28"/>
          <w:szCs w:val="28"/>
          <w:lang w:eastAsia="zh-CN"/>
        </w:rPr>
        <w:t>，包括</w:t>
      </w:r>
      <w:r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2 \* ROMAN </w:instrText>
      </w:r>
      <w:r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w:t>
      </w:r>
      <w:r w:rsidRPr="000F5E72">
        <w:rPr>
          <w:rFonts w:ascii="Times New Roman" w:eastAsia="仿宋" w:hAnsi="Times New Roman" w:cs="Times New Roman"/>
          <w:sz w:val="28"/>
          <w:szCs w:val="28"/>
          <w:lang w:eastAsia="zh-CN"/>
        </w:rPr>
        <w:fldChar w:fldCharType="end"/>
      </w:r>
      <w:r w:rsidRPr="000F5E72">
        <w:rPr>
          <w:rFonts w:ascii="Times New Roman" w:eastAsia="仿宋" w:hAnsi="Times New Roman" w:cs="Times New Roman"/>
          <w:sz w:val="28"/>
          <w:szCs w:val="28"/>
          <w:lang w:eastAsia="zh-CN"/>
        </w:rPr>
        <w:t>/</w:t>
      </w:r>
      <w:r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3 \* ROMAN </w:instrText>
      </w:r>
      <w:r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III</w:t>
      </w:r>
      <w:r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期无缝设计</w:t>
      </w:r>
      <w:r w:rsidRPr="00E33E3B">
        <w:rPr>
          <w:rFonts w:ascii="仿宋" w:eastAsia="仿宋" w:hAnsi="仿宋" w:cs="Times New Roman" w:hint="eastAsia"/>
          <w:sz w:val="28"/>
          <w:szCs w:val="28"/>
          <w:lang w:eastAsia="zh-CN"/>
        </w:rPr>
        <w:t>、生物标记物引导的设计</w:t>
      </w:r>
      <w:r w:rsidR="00D50EF5" w:rsidRPr="00E33E3B">
        <w:rPr>
          <w:rFonts w:ascii="仿宋" w:eastAsia="仿宋" w:hAnsi="仿宋" w:cs="Times New Roman" w:hint="eastAsia"/>
          <w:sz w:val="28"/>
          <w:szCs w:val="28"/>
          <w:lang w:eastAsia="zh-CN"/>
        </w:rPr>
        <w:t>和</w:t>
      </w:r>
      <w:r w:rsidR="00D50EF5" w:rsidRPr="00E33E3B">
        <w:rPr>
          <w:rFonts w:ascii="仿宋" w:eastAsia="仿宋" w:hAnsi="仿宋" w:cs="Times New Roman"/>
          <w:sz w:val="28"/>
          <w:szCs w:val="28"/>
          <w:lang w:eastAsia="zh-CN"/>
        </w:rPr>
        <w:t>主方案设计等</w:t>
      </w:r>
      <w:r w:rsidR="00772C1D" w:rsidRPr="00E33E3B">
        <w:rPr>
          <w:rFonts w:ascii="仿宋" w:eastAsia="仿宋" w:hAnsi="仿宋" w:cs="Times New Roman" w:hint="eastAsia"/>
          <w:sz w:val="28"/>
          <w:szCs w:val="28"/>
          <w:lang w:eastAsia="zh-CN"/>
        </w:rPr>
        <w:t>，</w:t>
      </w:r>
      <w:r w:rsidR="00A71C1C" w:rsidRPr="00E33E3B">
        <w:rPr>
          <w:rFonts w:ascii="仿宋" w:eastAsia="仿宋" w:hAnsi="仿宋" w:cs="Times New Roman" w:hint="eastAsia"/>
          <w:sz w:val="28"/>
          <w:szCs w:val="28"/>
          <w:lang w:eastAsia="zh-CN"/>
        </w:rPr>
        <w:t>大大</w:t>
      </w:r>
      <w:r w:rsidR="00772C1D" w:rsidRPr="00E33E3B">
        <w:rPr>
          <w:rFonts w:ascii="仿宋" w:eastAsia="仿宋" w:hAnsi="仿宋" w:cs="Times New Roman" w:hint="eastAsia"/>
          <w:sz w:val="28"/>
          <w:szCs w:val="28"/>
          <w:lang w:eastAsia="zh-CN"/>
        </w:rPr>
        <w:t>提高</w:t>
      </w:r>
      <w:r w:rsidR="00772C1D" w:rsidRPr="00E33E3B">
        <w:rPr>
          <w:rFonts w:ascii="仿宋" w:eastAsia="仿宋" w:hAnsi="仿宋" w:cs="Times New Roman"/>
          <w:sz w:val="28"/>
          <w:szCs w:val="28"/>
          <w:lang w:eastAsia="zh-CN"/>
        </w:rPr>
        <w:t>了</w:t>
      </w:r>
      <w:r w:rsidR="00A71C1C" w:rsidRPr="00E33E3B">
        <w:rPr>
          <w:rFonts w:ascii="仿宋" w:eastAsia="仿宋" w:hAnsi="仿宋" w:cs="Times New Roman" w:hint="eastAsia"/>
          <w:sz w:val="28"/>
          <w:szCs w:val="28"/>
          <w:lang w:eastAsia="zh-CN"/>
        </w:rPr>
        <w:t>临床</w:t>
      </w:r>
      <w:r w:rsidR="00772C1D" w:rsidRPr="00E33E3B">
        <w:rPr>
          <w:rFonts w:ascii="仿宋" w:eastAsia="仿宋" w:hAnsi="仿宋" w:cs="Times New Roman"/>
          <w:sz w:val="28"/>
          <w:szCs w:val="28"/>
          <w:lang w:eastAsia="zh-CN"/>
        </w:rPr>
        <w:t>研发</w:t>
      </w:r>
      <w:r w:rsidR="00A71C1C" w:rsidRPr="00E33E3B">
        <w:rPr>
          <w:rFonts w:ascii="仿宋" w:eastAsia="仿宋" w:hAnsi="仿宋" w:cs="Times New Roman" w:hint="eastAsia"/>
          <w:sz w:val="28"/>
          <w:szCs w:val="28"/>
          <w:lang w:eastAsia="zh-CN"/>
        </w:rPr>
        <w:t>的</w:t>
      </w:r>
      <w:r w:rsidR="00772C1D" w:rsidRPr="00E33E3B">
        <w:rPr>
          <w:rFonts w:ascii="仿宋" w:eastAsia="仿宋" w:hAnsi="仿宋" w:cs="Times New Roman"/>
          <w:sz w:val="28"/>
          <w:szCs w:val="28"/>
          <w:lang w:eastAsia="zh-CN"/>
        </w:rPr>
        <w:t>效率</w:t>
      </w:r>
      <w:r w:rsidR="00D50EF5" w:rsidRPr="00E33E3B">
        <w:rPr>
          <w:rFonts w:ascii="仿宋" w:eastAsia="仿宋" w:hAnsi="仿宋" w:cs="Times New Roman"/>
          <w:sz w:val="28"/>
          <w:szCs w:val="28"/>
          <w:lang w:eastAsia="zh-CN"/>
        </w:rPr>
        <w:t>。</w:t>
      </w:r>
    </w:p>
    <w:p w14:paraId="0C87D3F0" w14:textId="3F4EAB06" w:rsidR="00A4514E" w:rsidRPr="00E33E3B" w:rsidRDefault="00D50EF5" w:rsidP="00971440">
      <w:pPr>
        <w:ind w:firstLine="561"/>
        <w:outlineLvl w:val="2"/>
        <w:rPr>
          <w:rFonts w:ascii="仿宋" w:eastAsia="仿宋" w:hAnsi="仿宋" w:cs="Times New Roman"/>
          <w:sz w:val="28"/>
          <w:szCs w:val="28"/>
          <w:lang w:eastAsia="zh-CN"/>
        </w:rPr>
      </w:pPr>
      <w:bookmarkStart w:id="21" w:name="_Toc45715553"/>
      <w:r w:rsidRPr="00E33E3B">
        <w:rPr>
          <w:rFonts w:ascii="仿宋" w:eastAsia="仿宋" w:hAnsi="仿宋" w:cs="Times New Roman"/>
          <w:sz w:val="28"/>
          <w:szCs w:val="28"/>
          <w:lang w:eastAsia="zh-CN"/>
        </w:rPr>
        <w:t>1</w:t>
      </w:r>
      <w:r w:rsidR="005467AE" w:rsidRPr="00E33E3B">
        <w:rPr>
          <w:rFonts w:ascii="仿宋" w:eastAsia="仿宋" w:hAnsi="仿宋" w:cs="Times New Roman" w:hint="eastAsia"/>
          <w:sz w:val="28"/>
          <w:szCs w:val="28"/>
          <w:lang w:eastAsia="zh-CN"/>
        </w:rPr>
        <w:t xml:space="preserve">. </w:t>
      </w:r>
      <w:r w:rsidR="00C14512" w:rsidRPr="00E33E3B">
        <w:rPr>
          <w:rFonts w:ascii="仿宋" w:eastAsia="仿宋" w:hAnsi="仿宋" w:cs="Times New Roman" w:hint="eastAsia"/>
          <w:sz w:val="28"/>
          <w:szCs w:val="28"/>
          <w:lang w:eastAsia="zh-CN"/>
        </w:rPr>
        <w:t>成组序贯设计</w:t>
      </w:r>
      <w:bookmarkEnd w:id="21"/>
    </w:p>
    <w:p w14:paraId="51DA5449" w14:textId="68CAF712" w:rsidR="00A4514E" w:rsidRPr="00E33E3B" w:rsidRDefault="00C14512">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成组序贯设计通常用于按时间顺序进行的数据监测。在设计成组序贯试验时，</w:t>
      </w:r>
      <w:r w:rsidR="00846F72">
        <w:rPr>
          <w:rFonts w:ascii="仿宋" w:eastAsia="仿宋" w:hAnsi="仿宋" w:cs="Times New Roman"/>
          <w:sz w:val="28"/>
          <w:szCs w:val="28"/>
          <w:lang w:eastAsia="zh-CN"/>
        </w:rPr>
        <w:t>申办者</w:t>
      </w:r>
      <w:r w:rsidRPr="00E33E3B">
        <w:rPr>
          <w:rFonts w:ascii="仿宋" w:eastAsia="仿宋" w:hAnsi="仿宋" w:cs="Times New Roman"/>
          <w:sz w:val="28"/>
          <w:szCs w:val="28"/>
          <w:lang w:eastAsia="zh-CN"/>
        </w:rPr>
        <w:t>应仔细考虑计划进行的期中分析次数和时间点，以及合适的</w:t>
      </w:r>
      <w:r w:rsidRPr="000F5E72">
        <w:rPr>
          <w:rFonts w:ascii="Times New Roman" w:eastAsia="仿宋" w:hAnsi="Times New Roman" w:cs="Times New Roman"/>
          <w:sz w:val="28"/>
          <w:szCs w:val="28"/>
          <w:lang w:eastAsia="zh-CN"/>
        </w:rPr>
        <w:t>α</w:t>
      </w:r>
      <w:r w:rsidRPr="00E33E3B">
        <w:rPr>
          <w:rFonts w:ascii="仿宋" w:eastAsia="仿宋" w:hAnsi="仿宋" w:cs="Times New Roman"/>
          <w:sz w:val="28"/>
          <w:szCs w:val="28"/>
          <w:lang w:eastAsia="zh-CN"/>
        </w:rPr>
        <w:t>消耗函数。对于因有效性而提前停止的试验，鼓励</w:t>
      </w:r>
      <w:r w:rsidR="00846F72">
        <w:rPr>
          <w:rFonts w:ascii="仿宋" w:eastAsia="仿宋" w:hAnsi="仿宋" w:cs="Times New Roman"/>
          <w:sz w:val="28"/>
          <w:szCs w:val="28"/>
          <w:lang w:eastAsia="zh-CN"/>
        </w:rPr>
        <w:t>申办者</w:t>
      </w:r>
      <w:r w:rsidRPr="00E33E3B">
        <w:rPr>
          <w:rFonts w:ascii="仿宋" w:eastAsia="仿宋" w:hAnsi="仿宋" w:cs="Times New Roman"/>
          <w:sz w:val="28"/>
          <w:szCs w:val="28"/>
          <w:lang w:eastAsia="zh-CN"/>
        </w:rPr>
        <w:t>继续随访试验直至数据成熟，以更好地了解试验药物的长期临床获益。</w:t>
      </w:r>
    </w:p>
    <w:p w14:paraId="3FE053E7" w14:textId="3F4E37BB" w:rsidR="00A4514E" w:rsidRPr="00E33E3B" w:rsidRDefault="00C14512">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当期中分析或最终分析的时间点是由事件驱动时，主要数据集的确定应基于达到目标事件数量时的截止日期。在揭盲分析之前应确保在盲态状态下</w:t>
      </w:r>
      <w:r w:rsidRPr="00E33E3B">
        <w:rPr>
          <w:rFonts w:ascii="仿宋" w:eastAsia="仿宋" w:hAnsi="仿宋" w:cs="Times New Roman"/>
          <w:sz w:val="28"/>
          <w:szCs w:val="28"/>
          <w:lang w:eastAsia="zh-CN"/>
        </w:rPr>
        <w:lastRenderedPageBreak/>
        <w:t>完成数据的收集和清理。由于可能存在收集偏倚，揭盲之后收集的数据将受到严格审查，甚至从分析集中排除。</w:t>
      </w:r>
    </w:p>
    <w:p w14:paraId="1BFFA787" w14:textId="24925E7C" w:rsidR="00A4514E" w:rsidRPr="00E33E3B" w:rsidRDefault="00D50EF5" w:rsidP="00971440">
      <w:pPr>
        <w:ind w:firstLine="561"/>
        <w:outlineLvl w:val="2"/>
        <w:rPr>
          <w:rFonts w:ascii="仿宋" w:eastAsia="仿宋" w:hAnsi="仿宋" w:cs="Times New Roman"/>
          <w:sz w:val="28"/>
          <w:szCs w:val="28"/>
          <w:lang w:eastAsia="zh-CN"/>
        </w:rPr>
      </w:pPr>
      <w:bookmarkStart w:id="22" w:name="_Toc45715554"/>
      <w:r w:rsidRPr="00E33E3B">
        <w:rPr>
          <w:rFonts w:ascii="仿宋" w:eastAsia="仿宋" w:hAnsi="仿宋" w:cs="Times New Roman" w:hint="eastAsia"/>
          <w:sz w:val="28"/>
          <w:szCs w:val="28"/>
          <w:lang w:eastAsia="zh-CN"/>
        </w:rPr>
        <w:t>2</w:t>
      </w:r>
      <w:r w:rsidR="005467AE" w:rsidRPr="00E33E3B">
        <w:rPr>
          <w:rFonts w:ascii="仿宋" w:eastAsia="仿宋" w:hAnsi="仿宋" w:cs="Times New Roman"/>
          <w:sz w:val="28"/>
          <w:szCs w:val="28"/>
          <w:lang w:eastAsia="zh-CN"/>
        </w:rPr>
        <w:t xml:space="preserve">. </w:t>
      </w:r>
      <w:r w:rsidR="0035531C" w:rsidRPr="000F5E72">
        <w:rPr>
          <w:rFonts w:ascii="Times New Roman" w:eastAsia="仿宋" w:hAnsi="Times New Roman" w:cs="Times New Roman"/>
          <w:sz w:val="28"/>
          <w:szCs w:val="28"/>
          <w:lang w:eastAsia="zh-CN"/>
        </w:rPr>
        <w:fldChar w:fldCharType="begin"/>
      </w:r>
      <w:r w:rsidR="00C14512" w:rsidRPr="000F5E72">
        <w:rPr>
          <w:rFonts w:ascii="Times New Roman" w:eastAsia="仿宋" w:hAnsi="Times New Roman" w:cs="Times New Roman"/>
          <w:sz w:val="28"/>
          <w:szCs w:val="28"/>
          <w:lang w:eastAsia="zh-CN"/>
        </w:rPr>
        <w:instrText xml:space="preserve"> = 2 \* ROMAN </w:instrText>
      </w:r>
      <w:r w:rsidR="0035531C" w:rsidRPr="000F5E72">
        <w:rPr>
          <w:rFonts w:ascii="Times New Roman" w:eastAsia="仿宋" w:hAnsi="Times New Roman" w:cs="Times New Roman"/>
          <w:sz w:val="28"/>
          <w:szCs w:val="28"/>
          <w:lang w:eastAsia="zh-CN"/>
        </w:rPr>
        <w:fldChar w:fldCharType="separate"/>
      </w:r>
      <w:r w:rsidR="00C14512" w:rsidRPr="000F5E72">
        <w:rPr>
          <w:rFonts w:ascii="Times New Roman" w:eastAsia="仿宋" w:hAnsi="Times New Roman" w:cs="Times New Roman"/>
          <w:sz w:val="28"/>
          <w:szCs w:val="28"/>
          <w:lang w:eastAsia="zh-CN"/>
        </w:rPr>
        <w:t>II</w:t>
      </w:r>
      <w:r w:rsidR="0035531C" w:rsidRPr="000F5E72">
        <w:rPr>
          <w:rFonts w:ascii="Times New Roman" w:eastAsia="仿宋" w:hAnsi="Times New Roman" w:cs="Times New Roman"/>
          <w:sz w:val="28"/>
          <w:szCs w:val="28"/>
          <w:lang w:eastAsia="zh-CN"/>
        </w:rPr>
        <w:fldChar w:fldCharType="end"/>
      </w:r>
      <w:r w:rsidR="00C14512" w:rsidRPr="000F5E72">
        <w:rPr>
          <w:rFonts w:ascii="Times New Roman" w:eastAsia="仿宋" w:hAnsi="Times New Roman" w:cs="Times New Roman"/>
          <w:sz w:val="28"/>
          <w:szCs w:val="28"/>
          <w:lang w:eastAsia="zh-CN"/>
        </w:rPr>
        <w:t>/</w:t>
      </w:r>
      <w:r w:rsidR="0035531C" w:rsidRPr="000F5E72">
        <w:rPr>
          <w:rFonts w:ascii="Times New Roman" w:eastAsia="仿宋" w:hAnsi="Times New Roman" w:cs="Times New Roman"/>
          <w:sz w:val="28"/>
          <w:szCs w:val="28"/>
          <w:lang w:eastAsia="zh-CN"/>
        </w:rPr>
        <w:fldChar w:fldCharType="begin"/>
      </w:r>
      <w:r w:rsidR="00C14512" w:rsidRPr="000F5E72">
        <w:rPr>
          <w:rFonts w:ascii="Times New Roman" w:eastAsia="仿宋" w:hAnsi="Times New Roman" w:cs="Times New Roman"/>
          <w:sz w:val="28"/>
          <w:szCs w:val="28"/>
          <w:lang w:eastAsia="zh-CN"/>
        </w:rPr>
        <w:instrText xml:space="preserve"> = 3 \* ROMAN </w:instrText>
      </w:r>
      <w:r w:rsidR="0035531C" w:rsidRPr="000F5E72">
        <w:rPr>
          <w:rFonts w:ascii="Times New Roman" w:eastAsia="仿宋" w:hAnsi="Times New Roman" w:cs="Times New Roman"/>
          <w:sz w:val="28"/>
          <w:szCs w:val="28"/>
          <w:lang w:eastAsia="zh-CN"/>
        </w:rPr>
        <w:fldChar w:fldCharType="separate"/>
      </w:r>
      <w:r w:rsidR="00C14512" w:rsidRPr="000F5E72">
        <w:rPr>
          <w:rFonts w:ascii="Times New Roman" w:eastAsia="仿宋" w:hAnsi="Times New Roman" w:cs="Times New Roman"/>
          <w:sz w:val="28"/>
          <w:szCs w:val="28"/>
          <w:lang w:eastAsia="zh-CN"/>
        </w:rPr>
        <w:t>III</w:t>
      </w:r>
      <w:r w:rsidR="0035531C" w:rsidRPr="000F5E72">
        <w:rPr>
          <w:rFonts w:ascii="Times New Roman" w:eastAsia="仿宋" w:hAnsi="Times New Roman" w:cs="Times New Roman"/>
          <w:sz w:val="28"/>
          <w:szCs w:val="28"/>
          <w:lang w:eastAsia="zh-CN"/>
        </w:rPr>
        <w:fldChar w:fldCharType="end"/>
      </w:r>
      <w:r w:rsidR="00C14512" w:rsidRPr="00E33E3B">
        <w:rPr>
          <w:rFonts w:ascii="仿宋" w:eastAsia="仿宋" w:hAnsi="仿宋" w:cs="Times New Roman"/>
          <w:sz w:val="28"/>
          <w:szCs w:val="28"/>
          <w:lang w:eastAsia="zh-CN"/>
        </w:rPr>
        <w:t>期无缝设计</w:t>
      </w:r>
      <w:bookmarkEnd w:id="22"/>
    </w:p>
    <w:p w14:paraId="39CA9B05" w14:textId="2970ACB1" w:rsidR="00A4514E" w:rsidRPr="00E33E3B" w:rsidRDefault="00C14512">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传统药物研发遵循先进行</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2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期试验，再进行</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3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期试验的序贯方法。</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2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期试验用于临床概念验证、剂量选择、人群选择甚至终点选择。在获得</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2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期数据后会决定是否开始</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3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期研究。</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3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期试验需要时间来计划、启动和实施。无缝</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2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w:t>
      </w:r>
      <w:r w:rsidR="0035531C" w:rsidRPr="000F5E72">
        <w:rPr>
          <w:rFonts w:ascii="Times New Roman" w:eastAsia="仿宋" w:hAnsi="Times New Roman" w:cs="Times New Roman"/>
          <w:sz w:val="28"/>
          <w:szCs w:val="28"/>
          <w:lang w:eastAsia="zh-CN"/>
        </w:rPr>
        <w:fldChar w:fldCharType="end"/>
      </w:r>
      <w:r w:rsidRPr="000F5E72">
        <w:rPr>
          <w:rFonts w:ascii="Times New Roman" w:eastAsia="仿宋" w:hAnsi="Times New Roman" w:cs="Times New Roman"/>
          <w:sz w:val="28"/>
          <w:szCs w:val="28"/>
          <w:lang w:eastAsia="zh-CN"/>
        </w:rPr>
        <w:t>/</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3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期设计试图消除</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2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期和</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3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期试验之间的空白期。可以采用操作无缝设计，将</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2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期试验受试者排除在主要分析之外，也可以采用推断无缝设计，在主要分析中纳入</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2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期试验受试者。前者不需要对</w:t>
      </w:r>
      <w:bookmarkStart w:id="23" w:name="OLE_LINK1"/>
      <w:r w:rsidRPr="000F5E72">
        <w:rPr>
          <w:rFonts w:ascii="Times New Roman" w:eastAsia="仿宋" w:hAnsi="Times New Roman" w:cs="Times New Roman"/>
          <w:sz w:val="28"/>
          <w:szCs w:val="28"/>
          <w:lang w:eastAsia="zh-CN"/>
        </w:rPr>
        <w:t>I</w:t>
      </w:r>
      <w:r w:rsidRPr="00E33E3B">
        <w:rPr>
          <w:rFonts w:ascii="仿宋" w:eastAsia="仿宋" w:hAnsi="仿宋" w:cs="Times New Roman"/>
          <w:sz w:val="28"/>
          <w:szCs w:val="28"/>
          <w:lang w:eastAsia="zh-CN"/>
        </w:rPr>
        <w:t>类错误的控制</w:t>
      </w:r>
      <w:bookmarkEnd w:id="23"/>
      <w:r w:rsidRPr="00E33E3B">
        <w:rPr>
          <w:rFonts w:ascii="仿宋" w:eastAsia="仿宋" w:hAnsi="仿宋" w:cs="Times New Roman"/>
          <w:sz w:val="28"/>
          <w:szCs w:val="28"/>
          <w:lang w:eastAsia="zh-CN"/>
        </w:rPr>
        <w:t>进行多重性调整，但对于后者，则可能需要根据适应</w:t>
      </w:r>
      <w:r w:rsidR="00D404BC" w:rsidRPr="00E33E3B">
        <w:rPr>
          <w:rFonts w:ascii="仿宋" w:eastAsia="仿宋" w:hAnsi="仿宋" w:cs="Times New Roman" w:hint="eastAsia"/>
          <w:sz w:val="28"/>
          <w:szCs w:val="28"/>
          <w:lang w:eastAsia="zh-CN"/>
        </w:rPr>
        <w:t>性</w:t>
      </w:r>
      <w:r w:rsidRPr="00E33E3B">
        <w:rPr>
          <w:rFonts w:ascii="仿宋" w:eastAsia="仿宋" w:hAnsi="仿宋" w:cs="Times New Roman"/>
          <w:sz w:val="28"/>
          <w:szCs w:val="28"/>
          <w:lang w:eastAsia="zh-CN"/>
        </w:rPr>
        <w:t>的性质和假设检验策略</w:t>
      </w:r>
      <w:r w:rsidR="006E32FD">
        <w:rPr>
          <w:rFonts w:ascii="仿宋" w:eastAsia="仿宋" w:hAnsi="仿宋" w:cs="Times New Roman" w:hint="eastAsia"/>
          <w:sz w:val="28"/>
          <w:szCs w:val="28"/>
          <w:lang w:eastAsia="zh-CN"/>
        </w:rPr>
        <w:t>做</w:t>
      </w:r>
      <w:r w:rsidRPr="00E33E3B">
        <w:rPr>
          <w:rFonts w:ascii="仿宋" w:eastAsia="仿宋" w:hAnsi="仿宋" w:cs="Times New Roman"/>
          <w:sz w:val="28"/>
          <w:szCs w:val="28"/>
          <w:lang w:eastAsia="zh-CN"/>
        </w:rPr>
        <w:t>出相应的调整。适应</w:t>
      </w:r>
      <w:r w:rsidR="00B13468" w:rsidRPr="00E33E3B">
        <w:rPr>
          <w:rFonts w:ascii="仿宋" w:eastAsia="仿宋" w:hAnsi="仿宋" w:cs="Times New Roman" w:hint="eastAsia"/>
          <w:sz w:val="28"/>
          <w:szCs w:val="28"/>
          <w:lang w:eastAsia="zh-CN"/>
        </w:rPr>
        <w:t>性</w:t>
      </w:r>
      <w:r w:rsidRPr="00E33E3B">
        <w:rPr>
          <w:rFonts w:ascii="仿宋" w:eastAsia="仿宋" w:hAnsi="仿宋" w:cs="Times New Roman"/>
          <w:sz w:val="28"/>
          <w:szCs w:val="28"/>
          <w:lang w:eastAsia="zh-CN"/>
        </w:rPr>
        <w:t>设计</w:t>
      </w:r>
      <w:r w:rsidR="00481780" w:rsidRPr="00E33E3B">
        <w:rPr>
          <w:rFonts w:ascii="仿宋" w:eastAsia="仿宋" w:hAnsi="仿宋" w:cs="Times New Roman" w:hint="eastAsia"/>
          <w:sz w:val="28"/>
          <w:szCs w:val="28"/>
          <w:lang w:eastAsia="zh-CN"/>
        </w:rPr>
        <w:t>的</w:t>
      </w:r>
      <w:r w:rsidR="00481780" w:rsidRPr="00E33E3B">
        <w:rPr>
          <w:rFonts w:ascii="仿宋" w:eastAsia="仿宋" w:hAnsi="仿宋" w:cs="Times New Roman"/>
          <w:sz w:val="28"/>
          <w:szCs w:val="28"/>
          <w:lang w:eastAsia="zh-CN"/>
        </w:rPr>
        <w:t>具体操作可参考</w:t>
      </w:r>
      <w:r w:rsidR="006E17C9" w:rsidRPr="00E33E3B">
        <w:rPr>
          <w:rFonts w:ascii="仿宋" w:eastAsia="仿宋" w:hAnsi="仿宋" w:cs="Times New Roman" w:hint="eastAsia"/>
          <w:sz w:val="28"/>
          <w:szCs w:val="28"/>
          <w:lang w:eastAsia="zh-CN"/>
        </w:rPr>
        <w:t>国内与</w:t>
      </w:r>
      <w:r w:rsidR="00481780" w:rsidRPr="00E33E3B">
        <w:rPr>
          <w:rFonts w:ascii="仿宋" w:eastAsia="仿宋" w:hAnsi="仿宋" w:cs="Times New Roman"/>
          <w:sz w:val="28"/>
          <w:szCs w:val="28"/>
          <w:lang w:eastAsia="zh-CN"/>
        </w:rPr>
        <w:t>适应性设计</w:t>
      </w:r>
      <w:r w:rsidR="006E17C9" w:rsidRPr="00E33E3B">
        <w:rPr>
          <w:rFonts w:ascii="仿宋" w:eastAsia="仿宋" w:hAnsi="仿宋" w:cs="Times New Roman" w:hint="eastAsia"/>
          <w:sz w:val="28"/>
          <w:szCs w:val="28"/>
          <w:lang w:eastAsia="zh-CN"/>
        </w:rPr>
        <w:t>有关的</w:t>
      </w:r>
      <w:r w:rsidR="00481780" w:rsidRPr="00E33E3B">
        <w:rPr>
          <w:rFonts w:ascii="仿宋" w:eastAsia="仿宋" w:hAnsi="仿宋" w:cs="Times New Roman"/>
          <w:sz w:val="28"/>
          <w:szCs w:val="28"/>
          <w:lang w:eastAsia="zh-CN"/>
        </w:rPr>
        <w:t>指导原则</w:t>
      </w:r>
      <w:r w:rsidRPr="00E33E3B">
        <w:rPr>
          <w:rFonts w:ascii="仿宋" w:eastAsia="仿宋" w:hAnsi="仿宋" w:cs="Times New Roman"/>
          <w:sz w:val="28"/>
          <w:szCs w:val="28"/>
          <w:lang w:eastAsia="zh-CN"/>
        </w:rPr>
        <w:t>。</w:t>
      </w:r>
    </w:p>
    <w:p w14:paraId="2CA9D267" w14:textId="629DDDB6" w:rsidR="00A4514E" w:rsidRPr="00E33E3B" w:rsidRDefault="00C14512">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在决定采取无缝设计而不是序贯</w:t>
      </w:r>
      <w:r w:rsidR="006E17C9" w:rsidRPr="00E33E3B">
        <w:rPr>
          <w:rFonts w:ascii="仿宋" w:eastAsia="仿宋" w:hAnsi="仿宋" w:cs="Times New Roman" w:hint="eastAsia"/>
          <w:sz w:val="28"/>
          <w:szCs w:val="28"/>
          <w:lang w:eastAsia="zh-CN"/>
        </w:rPr>
        <w:t>设计</w:t>
      </w:r>
      <w:r w:rsidRPr="00E33E3B">
        <w:rPr>
          <w:rFonts w:ascii="仿宋" w:eastAsia="仿宋" w:hAnsi="仿宋" w:cs="Times New Roman"/>
          <w:sz w:val="28"/>
          <w:szCs w:val="28"/>
          <w:lang w:eastAsia="zh-CN"/>
        </w:rPr>
        <w:t>之前，应考虑两个重要因素。首先，从</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2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期试验无缝过渡到</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3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期试验时有足够的信息来支持合理决策</w:t>
      </w:r>
      <w:r w:rsidR="006E17C9"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这通常取决于参与</w:t>
      </w:r>
      <w:r w:rsidRPr="000F5E72">
        <w:rPr>
          <w:rFonts w:ascii="Times New Roman" w:eastAsia="仿宋" w:hAnsi="Times New Roman" w:cs="Times New Roman"/>
          <w:sz w:val="28"/>
          <w:szCs w:val="28"/>
          <w:lang w:eastAsia="zh-CN"/>
        </w:rPr>
        <w:t xml:space="preserve">II </w:t>
      </w:r>
      <w:r w:rsidRPr="00E33E3B">
        <w:rPr>
          <w:rFonts w:ascii="仿宋" w:eastAsia="仿宋" w:hAnsi="仿宋" w:cs="Times New Roman"/>
          <w:sz w:val="28"/>
          <w:szCs w:val="28"/>
          <w:lang w:eastAsia="zh-CN"/>
        </w:rPr>
        <w:t>期数据分析的受试者人数以及</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2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期试验采用的终点指标是否对决策有帮助。第二，操作层面上</w:t>
      </w:r>
      <w:r w:rsidR="007F4842" w:rsidRPr="00E33E3B">
        <w:rPr>
          <w:rFonts w:ascii="仿宋" w:eastAsia="仿宋" w:hAnsi="仿宋" w:cs="Times New Roman" w:hint="eastAsia"/>
          <w:sz w:val="28"/>
          <w:szCs w:val="28"/>
          <w:lang w:eastAsia="zh-CN"/>
        </w:rPr>
        <w:t>可以</w:t>
      </w:r>
      <w:r w:rsidRPr="00E33E3B">
        <w:rPr>
          <w:rFonts w:ascii="仿宋" w:eastAsia="仿宋" w:hAnsi="仿宋" w:cs="Times New Roman"/>
          <w:sz w:val="28"/>
          <w:szCs w:val="28"/>
          <w:lang w:eastAsia="zh-CN"/>
        </w:rPr>
        <w:t>顺利实施</w:t>
      </w:r>
      <w:r w:rsidR="006E17C9"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无缝设计要求能够迅速地对数据进行清理和分析，快速增加</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3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期入组人数，并能够</w:t>
      </w:r>
      <w:r w:rsidR="00991E68">
        <w:rPr>
          <w:rFonts w:ascii="仿宋" w:eastAsia="仿宋" w:hAnsi="仿宋" w:cs="Times New Roman" w:hint="eastAsia"/>
          <w:sz w:val="28"/>
          <w:szCs w:val="28"/>
          <w:lang w:eastAsia="zh-CN"/>
        </w:rPr>
        <w:t>加快药物</w:t>
      </w:r>
      <w:r w:rsidR="00991E68">
        <w:rPr>
          <w:rFonts w:ascii="仿宋" w:eastAsia="仿宋" w:hAnsi="仿宋" w:cs="Times New Roman"/>
          <w:sz w:val="28"/>
          <w:szCs w:val="28"/>
          <w:lang w:eastAsia="zh-CN"/>
        </w:rPr>
        <w:t>上市的进程</w:t>
      </w:r>
      <w:r w:rsidRPr="00E33E3B">
        <w:rPr>
          <w:rFonts w:ascii="仿宋" w:eastAsia="仿宋" w:hAnsi="仿宋" w:cs="Times New Roman"/>
          <w:sz w:val="28"/>
          <w:szCs w:val="28"/>
          <w:lang w:eastAsia="zh-CN"/>
        </w:rPr>
        <w:t>。决定采用操作无缝设计或者推断无缝设计的关键考虑因素在于</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2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期试验中适应</w:t>
      </w:r>
      <w:r w:rsidR="00D404BC" w:rsidRPr="00E33E3B">
        <w:rPr>
          <w:rFonts w:ascii="仿宋" w:eastAsia="仿宋" w:hAnsi="仿宋" w:cs="Times New Roman" w:hint="eastAsia"/>
          <w:sz w:val="28"/>
          <w:szCs w:val="28"/>
          <w:lang w:eastAsia="zh-CN"/>
        </w:rPr>
        <w:t>性</w:t>
      </w:r>
      <w:r w:rsidRPr="00E33E3B">
        <w:rPr>
          <w:rFonts w:ascii="仿宋" w:eastAsia="仿宋" w:hAnsi="仿宋" w:cs="Times New Roman"/>
          <w:sz w:val="28"/>
          <w:szCs w:val="28"/>
          <w:lang w:eastAsia="zh-CN"/>
        </w:rPr>
        <w:t>决策的复杂性。</w:t>
      </w:r>
      <w:r w:rsidR="00F83705" w:rsidRPr="00E33E3B">
        <w:rPr>
          <w:rFonts w:ascii="仿宋" w:eastAsia="仿宋" w:hAnsi="仿宋" w:cs="Times New Roman" w:hint="eastAsia"/>
          <w:sz w:val="28"/>
          <w:szCs w:val="28"/>
          <w:lang w:eastAsia="zh-CN"/>
        </w:rPr>
        <w:t>一般来说</w:t>
      </w:r>
      <w:r w:rsidRPr="00E33E3B">
        <w:rPr>
          <w:rFonts w:ascii="仿宋" w:eastAsia="仿宋" w:hAnsi="仿宋" w:cs="Times New Roman"/>
          <w:sz w:val="28"/>
          <w:szCs w:val="28"/>
          <w:lang w:eastAsia="zh-CN"/>
        </w:rPr>
        <w:t>，和</w:t>
      </w:r>
      <w:r w:rsidR="007004E4" w:rsidRPr="00E33E3B">
        <w:rPr>
          <w:rFonts w:ascii="仿宋" w:eastAsia="仿宋" w:hAnsi="仿宋" w:cs="Times New Roman" w:hint="eastAsia"/>
          <w:sz w:val="28"/>
          <w:szCs w:val="28"/>
          <w:lang w:eastAsia="zh-CN"/>
        </w:rPr>
        <w:t>操作</w:t>
      </w:r>
      <w:r w:rsidRPr="00E33E3B">
        <w:rPr>
          <w:rFonts w:ascii="仿宋" w:eastAsia="仿宋" w:hAnsi="仿宋" w:cs="Times New Roman"/>
          <w:sz w:val="28"/>
          <w:szCs w:val="28"/>
          <w:lang w:eastAsia="zh-CN"/>
        </w:rPr>
        <w:t>无缝设计不同，</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2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期和</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3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期试验结果之间</w:t>
      </w:r>
      <w:r w:rsidR="007004E4" w:rsidRPr="00E33E3B">
        <w:rPr>
          <w:rFonts w:ascii="仿宋" w:eastAsia="仿宋" w:hAnsi="仿宋" w:cs="Times New Roman" w:hint="eastAsia"/>
          <w:sz w:val="28"/>
          <w:szCs w:val="28"/>
          <w:lang w:eastAsia="zh-CN"/>
        </w:rPr>
        <w:t>的</w:t>
      </w:r>
      <w:r w:rsidRPr="00E33E3B">
        <w:rPr>
          <w:rFonts w:ascii="仿宋" w:eastAsia="仿宋" w:hAnsi="仿宋" w:cs="Times New Roman"/>
          <w:sz w:val="28"/>
          <w:szCs w:val="28"/>
          <w:lang w:eastAsia="zh-CN"/>
        </w:rPr>
        <w:t>一致性对</w:t>
      </w:r>
      <w:r w:rsidR="007004E4" w:rsidRPr="00E33E3B">
        <w:rPr>
          <w:rFonts w:ascii="仿宋" w:eastAsia="仿宋" w:hAnsi="仿宋" w:cs="Times New Roman" w:hint="eastAsia"/>
          <w:sz w:val="28"/>
          <w:szCs w:val="28"/>
          <w:lang w:eastAsia="zh-CN"/>
        </w:rPr>
        <w:t>推断</w:t>
      </w:r>
      <w:r w:rsidRPr="00E33E3B">
        <w:rPr>
          <w:rFonts w:ascii="仿宋" w:eastAsia="仿宋" w:hAnsi="仿宋" w:cs="Times New Roman"/>
          <w:sz w:val="28"/>
          <w:szCs w:val="28"/>
          <w:lang w:eastAsia="zh-CN"/>
        </w:rPr>
        <w:t>无缝设计来说</w:t>
      </w:r>
      <w:r w:rsidR="007004E4" w:rsidRPr="00E33E3B">
        <w:rPr>
          <w:rFonts w:ascii="仿宋" w:eastAsia="仿宋" w:hAnsi="仿宋" w:cs="Times New Roman" w:hint="eastAsia"/>
          <w:sz w:val="28"/>
          <w:szCs w:val="28"/>
          <w:lang w:eastAsia="zh-CN"/>
        </w:rPr>
        <w:t>更为重要</w:t>
      </w:r>
      <w:r w:rsidRPr="00E33E3B">
        <w:rPr>
          <w:rFonts w:ascii="仿宋" w:eastAsia="仿宋" w:hAnsi="仿宋" w:cs="Times New Roman"/>
          <w:sz w:val="28"/>
          <w:szCs w:val="28"/>
          <w:lang w:eastAsia="zh-CN"/>
        </w:rPr>
        <w:t>。</w:t>
      </w:r>
    </w:p>
    <w:p w14:paraId="09F98D1E" w14:textId="3C02CCFE" w:rsidR="00A4514E" w:rsidRPr="00E33E3B" w:rsidRDefault="00C14512">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虽然无缝</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2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w:t>
      </w:r>
      <w:r w:rsidR="0035531C" w:rsidRPr="000F5E72">
        <w:rPr>
          <w:rFonts w:ascii="Times New Roman" w:eastAsia="仿宋" w:hAnsi="Times New Roman" w:cs="Times New Roman"/>
          <w:sz w:val="28"/>
          <w:szCs w:val="28"/>
          <w:lang w:eastAsia="zh-CN"/>
        </w:rPr>
        <w:fldChar w:fldCharType="end"/>
      </w:r>
      <w:r w:rsidRPr="000F5E72">
        <w:rPr>
          <w:rFonts w:ascii="Times New Roman" w:eastAsia="仿宋" w:hAnsi="Times New Roman" w:cs="Times New Roman"/>
          <w:sz w:val="28"/>
          <w:szCs w:val="28"/>
          <w:lang w:eastAsia="zh-CN"/>
        </w:rPr>
        <w:t>/</w:t>
      </w:r>
      <w:r w:rsidR="0035531C"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3 \* ROMAN </w:instrText>
      </w:r>
      <w:r w:rsidR="0035531C"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III</w:t>
      </w:r>
      <w:r w:rsidR="0035531C"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期设计在加速药物研发方面具有很好的前景，但在采取此策略之前，需要全面权衡不同方法的优缺点。在开始试验之前，需要解决试验操作方面和统计方面的问题，并与监管部门</w:t>
      </w:r>
      <w:r w:rsidR="00F83705" w:rsidRPr="00E33E3B">
        <w:rPr>
          <w:rFonts w:ascii="仿宋" w:eastAsia="仿宋" w:hAnsi="仿宋" w:cs="Times New Roman" w:hint="eastAsia"/>
          <w:sz w:val="28"/>
          <w:szCs w:val="28"/>
          <w:lang w:eastAsia="zh-CN"/>
        </w:rPr>
        <w:t>进行</w:t>
      </w:r>
      <w:r w:rsidRPr="00E33E3B">
        <w:rPr>
          <w:rFonts w:ascii="仿宋" w:eastAsia="仿宋" w:hAnsi="仿宋" w:cs="Times New Roman"/>
          <w:sz w:val="28"/>
          <w:szCs w:val="28"/>
          <w:lang w:eastAsia="zh-CN"/>
        </w:rPr>
        <w:t>沟通。</w:t>
      </w:r>
    </w:p>
    <w:p w14:paraId="45A76741" w14:textId="1CDC1D31" w:rsidR="00A4514E" w:rsidRPr="00E33E3B" w:rsidRDefault="00FD23E1" w:rsidP="00971440">
      <w:pPr>
        <w:ind w:firstLine="561"/>
        <w:outlineLvl w:val="2"/>
        <w:rPr>
          <w:rFonts w:ascii="仿宋" w:eastAsia="仿宋" w:hAnsi="仿宋" w:cs="Times New Roman"/>
          <w:sz w:val="28"/>
          <w:szCs w:val="28"/>
          <w:lang w:eastAsia="zh-CN"/>
        </w:rPr>
      </w:pPr>
      <w:bookmarkStart w:id="24" w:name="_Toc45715555"/>
      <w:r w:rsidRPr="00E33E3B">
        <w:rPr>
          <w:rFonts w:ascii="仿宋" w:eastAsia="仿宋" w:hAnsi="仿宋" w:cs="Times New Roman" w:hint="eastAsia"/>
          <w:sz w:val="28"/>
          <w:szCs w:val="28"/>
          <w:lang w:eastAsia="zh-CN"/>
        </w:rPr>
        <w:t>3</w:t>
      </w:r>
      <w:r w:rsidR="005467AE" w:rsidRPr="00E33E3B">
        <w:rPr>
          <w:rFonts w:ascii="仿宋" w:eastAsia="仿宋" w:hAnsi="仿宋" w:cs="Times New Roman" w:hint="eastAsia"/>
          <w:sz w:val="28"/>
          <w:szCs w:val="28"/>
          <w:lang w:eastAsia="zh-CN"/>
        </w:rPr>
        <w:t xml:space="preserve">. </w:t>
      </w:r>
      <w:r w:rsidR="008333C1" w:rsidRPr="00E33E3B">
        <w:rPr>
          <w:rFonts w:ascii="仿宋" w:eastAsia="仿宋" w:hAnsi="仿宋" w:cs="Times New Roman" w:hint="eastAsia"/>
          <w:sz w:val="28"/>
          <w:szCs w:val="28"/>
          <w:lang w:eastAsia="zh-CN"/>
        </w:rPr>
        <w:t>生物标记物引导的设计</w:t>
      </w:r>
      <w:bookmarkEnd w:id="24"/>
    </w:p>
    <w:p w14:paraId="4230FAA9" w14:textId="4DEFA8D8" w:rsidR="00A4514E" w:rsidRPr="00E33E3B" w:rsidRDefault="00C14512">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lastRenderedPageBreak/>
        <w:t>为了优化试验药物的获益-风险特征，确定适当的目标人群至关重要。合适的生物</w:t>
      </w:r>
      <w:r w:rsidR="00DF4309" w:rsidRPr="00E33E3B">
        <w:rPr>
          <w:rFonts w:ascii="仿宋" w:eastAsia="仿宋" w:hAnsi="仿宋" w:cs="Times New Roman"/>
          <w:sz w:val="28"/>
          <w:szCs w:val="28"/>
          <w:lang w:eastAsia="zh-CN"/>
        </w:rPr>
        <w:t>标</w:t>
      </w:r>
      <w:r w:rsidR="00DF4309" w:rsidRPr="00E33E3B">
        <w:rPr>
          <w:rFonts w:ascii="仿宋" w:eastAsia="仿宋" w:hAnsi="仿宋" w:cs="Times New Roman" w:hint="eastAsia"/>
          <w:sz w:val="28"/>
          <w:szCs w:val="28"/>
          <w:lang w:eastAsia="zh-CN"/>
        </w:rPr>
        <w:t>志</w:t>
      </w:r>
      <w:r w:rsidRPr="00E33E3B">
        <w:rPr>
          <w:rFonts w:ascii="仿宋" w:eastAsia="仿宋" w:hAnsi="仿宋" w:cs="Times New Roman"/>
          <w:sz w:val="28"/>
          <w:szCs w:val="28"/>
          <w:lang w:eastAsia="zh-CN"/>
        </w:rPr>
        <w:t>物可以通过各种不同的诊断方法（如转录物的表达谱分析、差异抗原表达、遗传诊断，包括下一代测序等）来识别和测量。</w:t>
      </w:r>
      <w:r w:rsidRPr="00E33E3B">
        <w:rPr>
          <w:rFonts w:ascii="仿宋" w:eastAsia="仿宋" w:hAnsi="仿宋" w:cs="Times New Roman" w:hint="eastAsia"/>
          <w:sz w:val="28"/>
          <w:szCs w:val="28"/>
          <w:lang w:eastAsia="zh-CN"/>
        </w:rPr>
        <w:t>由于多种可能性的存在，</w:t>
      </w:r>
      <w:r w:rsidRPr="00E33E3B">
        <w:rPr>
          <w:rFonts w:ascii="仿宋" w:eastAsia="仿宋" w:hAnsi="仿宋" w:cs="Times New Roman"/>
          <w:sz w:val="28"/>
          <w:szCs w:val="28"/>
          <w:lang w:eastAsia="zh-CN"/>
        </w:rPr>
        <w:t>判断哪些生物标</w:t>
      </w:r>
      <w:r w:rsidR="001A3084" w:rsidRPr="00E33E3B">
        <w:rPr>
          <w:rFonts w:ascii="仿宋" w:eastAsia="仿宋" w:hAnsi="仿宋" w:cs="Times New Roman"/>
          <w:sz w:val="28"/>
          <w:szCs w:val="28"/>
          <w:lang w:eastAsia="zh-CN"/>
        </w:rPr>
        <w:t>志</w:t>
      </w:r>
      <w:r w:rsidRPr="00E33E3B">
        <w:rPr>
          <w:rFonts w:ascii="仿宋" w:eastAsia="仿宋" w:hAnsi="仿宋" w:cs="Times New Roman"/>
          <w:sz w:val="28"/>
          <w:szCs w:val="28"/>
          <w:lang w:eastAsia="zh-CN"/>
        </w:rPr>
        <w:t>物可以预测药物活性，以及如何在早期开发过程中确定生物标</w:t>
      </w:r>
      <w:r w:rsidR="001A3084" w:rsidRPr="00E33E3B">
        <w:rPr>
          <w:rFonts w:ascii="仿宋" w:eastAsia="仿宋" w:hAnsi="仿宋" w:cs="Times New Roman"/>
          <w:sz w:val="28"/>
          <w:szCs w:val="28"/>
          <w:lang w:eastAsia="zh-CN"/>
        </w:rPr>
        <w:t>志</w:t>
      </w:r>
      <w:r w:rsidRPr="00E33E3B">
        <w:rPr>
          <w:rFonts w:ascii="仿宋" w:eastAsia="仿宋" w:hAnsi="仿宋" w:cs="Times New Roman"/>
          <w:sz w:val="28"/>
          <w:szCs w:val="28"/>
          <w:lang w:eastAsia="zh-CN"/>
        </w:rPr>
        <w:t>物的临界值仍是一个挑战。为减少选择偏倚，应事先将研究受试者分成两组，并指定用于发现和确认生物标志物的训练集和验证集。每次调查新的生物标志物时，都需要重复这个产生和检验假设的过程。</w:t>
      </w:r>
      <w:r w:rsidR="008C526D" w:rsidRPr="00E33E3B">
        <w:rPr>
          <w:rFonts w:ascii="仿宋" w:eastAsia="仿宋" w:hAnsi="仿宋" w:cs="Times New Roman"/>
          <w:sz w:val="28"/>
          <w:szCs w:val="28"/>
          <w:lang w:eastAsia="zh-CN"/>
        </w:rPr>
        <w:t>基于单臂试验</w:t>
      </w:r>
      <w:r w:rsidR="00991E68">
        <w:rPr>
          <w:rFonts w:ascii="仿宋" w:eastAsia="仿宋" w:hAnsi="仿宋" w:cs="Times New Roman" w:hint="eastAsia"/>
          <w:sz w:val="28"/>
          <w:szCs w:val="28"/>
          <w:lang w:eastAsia="zh-CN"/>
        </w:rPr>
        <w:t>发现</w:t>
      </w:r>
      <w:r w:rsidR="008C526D" w:rsidRPr="00E33E3B">
        <w:rPr>
          <w:rFonts w:ascii="仿宋" w:eastAsia="仿宋" w:hAnsi="仿宋" w:cs="Times New Roman"/>
          <w:sz w:val="28"/>
          <w:szCs w:val="28"/>
          <w:lang w:eastAsia="zh-CN"/>
        </w:rPr>
        <w:t>的预测型生物</w:t>
      </w:r>
      <w:r w:rsidR="0099190C" w:rsidRPr="00E33E3B">
        <w:rPr>
          <w:rFonts w:ascii="仿宋" w:eastAsia="仿宋" w:hAnsi="仿宋" w:cs="Times New Roman"/>
          <w:sz w:val="28"/>
          <w:szCs w:val="28"/>
          <w:lang w:eastAsia="zh-CN"/>
        </w:rPr>
        <w:t>标</w:t>
      </w:r>
      <w:r w:rsidR="0099190C" w:rsidRPr="00E33E3B">
        <w:rPr>
          <w:rFonts w:ascii="仿宋" w:eastAsia="仿宋" w:hAnsi="仿宋" w:cs="Times New Roman" w:hint="eastAsia"/>
          <w:sz w:val="28"/>
          <w:szCs w:val="28"/>
          <w:lang w:eastAsia="zh-CN"/>
        </w:rPr>
        <w:t>志</w:t>
      </w:r>
      <w:r w:rsidR="008C526D" w:rsidRPr="00E33E3B">
        <w:rPr>
          <w:rFonts w:ascii="仿宋" w:eastAsia="仿宋" w:hAnsi="仿宋" w:cs="Times New Roman"/>
          <w:sz w:val="28"/>
          <w:szCs w:val="28"/>
          <w:lang w:eastAsia="zh-CN"/>
        </w:rPr>
        <w:t>物</w:t>
      </w:r>
      <w:r w:rsidR="008C526D" w:rsidRPr="00E33E3B">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不</w:t>
      </w:r>
      <w:r w:rsidR="00B168D1" w:rsidRPr="00E33E3B">
        <w:rPr>
          <w:rFonts w:ascii="仿宋" w:eastAsia="仿宋" w:hAnsi="仿宋" w:cs="Times New Roman" w:hint="eastAsia"/>
          <w:sz w:val="28"/>
          <w:szCs w:val="28"/>
          <w:lang w:eastAsia="zh-CN"/>
        </w:rPr>
        <w:t>论</w:t>
      </w:r>
      <w:r w:rsidR="008C526D" w:rsidRPr="00E33E3B">
        <w:rPr>
          <w:rFonts w:ascii="仿宋" w:eastAsia="仿宋" w:hAnsi="仿宋" w:cs="Times New Roman" w:hint="eastAsia"/>
          <w:sz w:val="28"/>
          <w:szCs w:val="28"/>
          <w:lang w:eastAsia="zh-CN"/>
        </w:rPr>
        <w:t>其</w:t>
      </w:r>
      <w:r w:rsidRPr="00E33E3B">
        <w:rPr>
          <w:rFonts w:ascii="仿宋" w:eastAsia="仿宋" w:hAnsi="仿宋" w:cs="Times New Roman"/>
          <w:sz w:val="28"/>
          <w:szCs w:val="28"/>
          <w:lang w:eastAsia="zh-CN"/>
        </w:rPr>
        <w:t>研究实施得如何严格，</w:t>
      </w:r>
      <w:r w:rsidR="00122253" w:rsidRPr="00E33E3B">
        <w:rPr>
          <w:rFonts w:ascii="仿宋" w:eastAsia="仿宋" w:hAnsi="仿宋" w:cs="Times New Roman" w:hint="eastAsia"/>
          <w:sz w:val="28"/>
          <w:szCs w:val="28"/>
          <w:lang w:eastAsia="zh-CN"/>
        </w:rPr>
        <w:t>实际</w:t>
      </w:r>
      <w:r w:rsidR="008C526D" w:rsidRPr="00E33E3B">
        <w:rPr>
          <w:rFonts w:ascii="仿宋" w:eastAsia="仿宋" w:hAnsi="仿宋" w:cs="Times New Roman" w:hint="eastAsia"/>
          <w:sz w:val="28"/>
          <w:szCs w:val="28"/>
          <w:lang w:eastAsia="zh-CN"/>
        </w:rPr>
        <w:t>仍存在</w:t>
      </w:r>
      <w:r w:rsidRPr="00E33E3B">
        <w:rPr>
          <w:rFonts w:ascii="仿宋" w:eastAsia="仿宋" w:hAnsi="仿宋" w:cs="Times New Roman"/>
          <w:sz w:val="28"/>
          <w:szCs w:val="28"/>
          <w:lang w:eastAsia="zh-CN"/>
        </w:rPr>
        <w:t>只是一种预后型生物标</w:t>
      </w:r>
      <w:r w:rsidR="00E656A0" w:rsidRPr="00E33E3B">
        <w:rPr>
          <w:rFonts w:ascii="仿宋" w:eastAsia="仿宋" w:hAnsi="仿宋" w:cs="Times New Roman"/>
          <w:sz w:val="28"/>
          <w:szCs w:val="28"/>
          <w:lang w:eastAsia="zh-CN"/>
        </w:rPr>
        <w:t>志</w:t>
      </w:r>
      <w:r w:rsidRPr="00E33E3B">
        <w:rPr>
          <w:rFonts w:ascii="仿宋" w:eastAsia="仿宋" w:hAnsi="仿宋" w:cs="Times New Roman"/>
          <w:sz w:val="28"/>
          <w:szCs w:val="28"/>
          <w:lang w:eastAsia="zh-CN"/>
        </w:rPr>
        <w:t>物（可采用前瞻性流行病学研究以评估其预后效果）或者是仅能预测短期肿瘤反应的生物</w:t>
      </w:r>
      <w:r w:rsidR="00E656A0" w:rsidRPr="00E33E3B">
        <w:rPr>
          <w:rFonts w:ascii="仿宋" w:eastAsia="仿宋" w:hAnsi="仿宋" w:cs="Times New Roman"/>
          <w:sz w:val="28"/>
          <w:szCs w:val="28"/>
          <w:lang w:eastAsia="zh-CN"/>
        </w:rPr>
        <w:t>志</w:t>
      </w:r>
      <w:r w:rsidRPr="00E33E3B">
        <w:rPr>
          <w:rFonts w:ascii="仿宋" w:eastAsia="仿宋" w:hAnsi="仿宋" w:cs="Times New Roman"/>
          <w:sz w:val="28"/>
          <w:szCs w:val="28"/>
          <w:lang w:eastAsia="zh-CN"/>
        </w:rPr>
        <w:t>记物（需要进行更长时间的随访）</w:t>
      </w:r>
      <w:r w:rsidR="008C526D" w:rsidRPr="00E33E3B">
        <w:rPr>
          <w:rFonts w:ascii="仿宋" w:eastAsia="仿宋" w:hAnsi="仿宋" w:cs="Times New Roman" w:hint="eastAsia"/>
          <w:sz w:val="28"/>
          <w:szCs w:val="28"/>
          <w:lang w:eastAsia="zh-CN"/>
        </w:rPr>
        <w:t>的</w:t>
      </w:r>
      <w:r w:rsidR="008C526D" w:rsidRPr="00E33E3B">
        <w:rPr>
          <w:rFonts w:ascii="仿宋" w:eastAsia="仿宋" w:hAnsi="仿宋" w:cs="Times New Roman"/>
          <w:sz w:val="28"/>
          <w:szCs w:val="28"/>
          <w:lang w:eastAsia="zh-CN"/>
        </w:rPr>
        <w:t>可能</w:t>
      </w:r>
      <w:r w:rsidRPr="00E33E3B">
        <w:rPr>
          <w:rFonts w:ascii="仿宋" w:eastAsia="仿宋" w:hAnsi="仿宋" w:cs="Times New Roman"/>
          <w:sz w:val="28"/>
          <w:szCs w:val="28"/>
          <w:lang w:eastAsia="zh-CN"/>
        </w:rPr>
        <w:t>。</w:t>
      </w:r>
    </w:p>
    <w:p w14:paraId="6C0CFB43" w14:textId="78D8AA86" w:rsidR="00A4514E" w:rsidRPr="00E33E3B" w:rsidRDefault="00C14512">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在随后的确证性试验设计中，必须考虑到上述不确定性。</w:t>
      </w:r>
      <w:r w:rsidRPr="00E33E3B">
        <w:rPr>
          <w:rFonts w:ascii="仿宋" w:eastAsia="仿宋" w:hAnsi="仿宋" w:cs="Times New Roman" w:hint="eastAsia"/>
          <w:sz w:val="28"/>
          <w:szCs w:val="28"/>
          <w:lang w:eastAsia="zh-CN"/>
        </w:rPr>
        <w:t>例如，当涉及到两个亚组人群之间的</w:t>
      </w:r>
      <w:r w:rsidRPr="000F5E72">
        <w:rPr>
          <w:rFonts w:ascii="Times New Roman" w:eastAsia="仿宋" w:hAnsi="Times New Roman" w:cs="Times New Roman"/>
          <w:sz w:val="28"/>
          <w:szCs w:val="28"/>
          <w:lang w:eastAsia="zh-CN"/>
        </w:rPr>
        <w:t>α</w:t>
      </w:r>
      <w:r w:rsidRPr="00E33E3B">
        <w:rPr>
          <w:rFonts w:ascii="仿宋" w:eastAsia="仿宋" w:hAnsi="仿宋" w:cs="Times New Roman" w:hint="eastAsia"/>
          <w:sz w:val="28"/>
          <w:szCs w:val="28"/>
          <w:lang w:eastAsia="zh-CN"/>
        </w:rPr>
        <w:t>分配时，若采取逐步下降法，则需要非常确定</w:t>
      </w:r>
      <w:r w:rsidR="00E70B71" w:rsidRPr="00E33E3B">
        <w:rPr>
          <w:rFonts w:ascii="仿宋" w:eastAsia="仿宋" w:hAnsi="仿宋" w:cs="Times New Roman" w:hint="eastAsia"/>
          <w:sz w:val="28"/>
          <w:szCs w:val="28"/>
          <w:lang w:eastAsia="zh-CN"/>
        </w:rPr>
        <w:t>检验的</w:t>
      </w:r>
      <w:r w:rsidRPr="00E33E3B">
        <w:rPr>
          <w:rFonts w:ascii="仿宋" w:eastAsia="仿宋" w:hAnsi="仿宋" w:cs="Times New Roman" w:hint="eastAsia"/>
          <w:sz w:val="28"/>
          <w:szCs w:val="28"/>
          <w:lang w:eastAsia="zh-CN"/>
        </w:rPr>
        <w:t>层级性，</w:t>
      </w:r>
      <w:r w:rsidR="00E86EC8" w:rsidRPr="00E33E3B">
        <w:rPr>
          <w:rFonts w:ascii="仿宋" w:eastAsia="仿宋" w:hAnsi="仿宋" w:cs="Times New Roman" w:hint="eastAsia"/>
          <w:sz w:val="28"/>
          <w:szCs w:val="28"/>
          <w:lang w:eastAsia="zh-CN"/>
        </w:rPr>
        <w:t>而前期</w:t>
      </w:r>
      <w:r w:rsidRPr="00E33E3B">
        <w:rPr>
          <w:rFonts w:ascii="仿宋" w:eastAsia="仿宋" w:hAnsi="仿宋" w:cs="Times New Roman" w:hint="eastAsia"/>
          <w:sz w:val="28"/>
          <w:szCs w:val="28"/>
          <w:lang w:eastAsia="zh-CN"/>
        </w:rPr>
        <w:t>数据</w:t>
      </w:r>
      <w:r w:rsidR="00E86EC8" w:rsidRPr="00E33E3B">
        <w:rPr>
          <w:rFonts w:ascii="仿宋" w:eastAsia="仿宋" w:hAnsi="仿宋" w:cs="Times New Roman" w:hint="eastAsia"/>
          <w:sz w:val="28"/>
          <w:szCs w:val="28"/>
          <w:lang w:eastAsia="zh-CN"/>
        </w:rPr>
        <w:t>对此无法提供</w:t>
      </w:r>
      <w:r w:rsidRPr="00E33E3B">
        <w:rPr>
          <w:rFonts w:ascii="仿宋" w:eastAsia="仿宋" w:hAnsi="仿宋" w:cs="Times New Roman" w:hint="eastAsia"/>
          <w:sz w:val="28"/>
          <w:szCs w:val="28"/>
          <w:lang w:eastAsia="zh-CN"/>
        </w:rPr>
        <w:t>充分支持</w:t>
      </w:r>
      <w:r w:rsidR="00E86EC8" w:rsidRPr="00E33E3B">
        <w:rPr>
          <w:rFonts w:ascii="仿宋" w:eastAsia="仿宋" w:hAnsi="仿宋" w:cs="Times New Roman" w:hint="eastAsia"/>
          <w:sz w:val="28"/>
          <w:szCs w:val="28"/>
          <w:lang w:eastAsia="zh-CN"/>
        </w:rPr>
        <w:t>，</w:t>
      </w:r>
      <w:r w:rsidRPr="00E33E3B">
        <w:rPr>
          <w:rFonts w:ascii="仿宋" w:eastAsia="仿宋" w:hAnsi="仿宋" w:cs="Times New Roman" w:hint="eastAsia"/>
          <w:sz w:val="28"/>
          <w:szCs w:val="28"/>
          <w:lang w:eastAsia="zh-CN"/>
        </w:rPr>
        <w:t>此时最好能选取恰当的方法进行</w:t>
      </w:r>
      <w:r w:rsidRPr="000F5E72">
        <w:rPr>
          <w:rFonts w:ascii="Times New Roman" w:eastAsia="仿宋" w:hAnsi="Times New Roman" w:cs="Times New Roman"/>
          <w:sz w:val="28"/>
          <w:szCs w:val="28"/>
          <w:lang w:eastAsia="zh-CN"/>
        </w:rPr>
        <w:t>α</w:t>
      </w:r>
      <w:r w:rsidRPr="00E33E3B">
        <w:rPr>
          <w:rFonts w:ascii="仿宋" w:eastAsia="仿宋" w:hAnsi="仿宋" w:cs="Times New Roman" w:hint="eastAsia"/>
          <w:sz w:val="28"/>
          <w:szCs w:val="28"/>
          <w:lang w:eastAsia="zh-CN"/>
        </w:rPr>
        <w:t>拆分。</w:t>
      </w:r>
      <w:r w:rsidRPr="00E33E3B">
        <w:rPr>
          <w:rFonts w:ascii="仿宋" w:eastAsia="仿宋" w:hAnsi="仿宋" w:cs="Times New Roman"/>
          <w:sz w:val="28"/>
          <w:szCs w:val="28"/>
          <w:lang w:eastAsia="zh-CN"/>
        </w:rPr>
        <w:t>此外，</w:t>
      </w:r>
      <w:r w:rsidR="00334897" w:rsidRPr="00E33E3B">
        <w:rPr>
          <w:rFonts w:ascii="仿宋" w:eastAsia="仿宋" w:hAnsi="仿宋" w:cs="Times New Roman" w:hint="eastAsia"/>
          <w:sz w:val="28"/>
          <w:szCs w:val="28"/>
          <w:lang w:eastAsia="zh-CN"/>
        </w:rPr>
        <w:t>对于</w:t>
      </w:r>
      <w:r w:rsidRPr="000F5E72">
        <w:rPr>
          <w:rFonts w:ascii="Times New Roman" w:eastAsia="仿宋" w:hAnsi="Times New Roman" w:cs="Times New Roman"/>
          <w:sz w:val="28"/>
          <w:szCs w:val="28"/>
          <w:lang w:eastAsia="zh-CN"/>
        </w:rPr>
        <w:t>I</w:t>
      </w:r>
      <w:r w:rsidRPr="00E33E3B">
        <w:rPr>
          <w:rFonts w:ascii="仿宋" w:eastAsia="仿宋" w:hAnsi="仿宋" w:cs="Times New Roman"/>
          <w:sz w:val="28"/>
          <w:szCs w:val="28"/>
          <w:lang w:eastAsia="zh-CN"/>
        </w:rPr>
        <w:t>类错误</w:t>
      </w:r>
      <w:r w:rsidR="007671AC" w:rsidRPr="00E33E3B">
        <w:rPr>
          <w:rFonts w:ascii="仿宋" w:eastAsia="仿宋" w:hAnsi="仿宋" w:cs="Times New Roman" w:hint="eastAsia"/>
          <w:sz w:val="28"/>
          <w:szCs w:val="28"/>
          <w:lang w:eastAsia="zh-CN"/>
        </w:rPr>
        <w:t>率</w:t>
      </w:r>
      <w:r w:rsidRPr="00E33E3B">
        <w:rPr>
          <w:rFonts w:ascii="仿宋" w:eastAsia="仿宋" w:hAnsi="仿宋" w:cs="Times New Roman"/>
          <w:sz w:val="28"/>
          <w:szCs w:val="28"/>
          <w:lang w:eastAsia="zh-CN"/>
        </w:rPr>
        <w:t>控制</w:t>
      </w:r>
      <w:r w:rsidR="00334897" w:rsidRPr="00E33E3B">
        <w:rPr>
          <w:rFonts w:ascii="仿宋" w:eastAsia="仿宋" w:hAnsi="仿宋" w:cs="Times New Roman" w:hint="eastAsia"/>
          <w:sz w:val="28"/>
          <w:szCs w:val="28"/>
          <w:lang w:eastAsia="zh-CN"/>
        </w:rPr>
        <w:t>的</w:t>
      </w:r>
      <w:r w:rsidR="00334897" w:rsidRPr="00E33E3B">
        <w:rPr>
          <w:rFonts w:ascii="仿宋" w:eastAsia="仿宋" w:hAnsi="仿宋" w:cs="Times New Roman"/>
          <w:sz w:val="28"/>
          <w:szCs w:val="28"/>
          <w:lang w:eastAsia="zh-CN"/>
        </w:rPr>
        <w:t>考虑</w:t>
      </w:r>
      <w:r w:rsidRPr="00E33E3B">
        <w:rPr>
          <w:rFonts w:ascii="仿宋" w:eastAsia="仿宋" w:hAnsi="仿宋" w:cs="Times New Roman"/>
          <w:sz w:val="28"/>
          <w:szCs w:val="28"/>
          <w:lang w:eastAsia="zh-CN"/>
        </w:rPr>
        <w:t>，</w:t>
      </w:r>
      <w:r w:rsidR="00334897" w:rsidRPr="00E33E3B">
        <w:rPr>
          <w:rFonts w:ascii="仿宋" w:eastAsia="仿宋" w:hAnsi="仿宋" w:cs="Times New Roman" w:hint="eastAsia"/>
          <w:sz w:val="28"/>
          <w:szCs w:val="28"/>
          <w:lang w:eastAsia="zh-CN"/>
        </w:rPr>
        <w:t>在</w:t>
      </w:r>
      <w:r w:rsidRPr="00E33E3B">
        <w:rPr>
          <w:rFonts w:ascii="仿宋" w:eastAsia="仿宋" w:hAnsi="仿宋" w:cs="Times New Roman"/>
          <w:sz w:val="28"/>
          <w:szCs w:val="28"/>
          <w:lang w:eastAsia="zh-CN"/>
        </w:rPr>
        <w:t>涉及人群选择和</w:t>
      </w:r>
      <w:r w:rsidRPr="00E33E3B">
        <w:rPr>
          <w:rFonts w:ascii="仿宋" w:eastAsia="仿宋" w:hAnsi="仿宋" w:cs="Times New Roman" w:hint="eastAsia"/>
          <w:sz w:val="28"/>
          <w:szCs w:val="28"/>
          <w:lang w:eastAsia="zh-CN"/>
        </w:rPr>
        <w:t>扩展</w:t>
      </w:r>
      <w:r w:rsidRPr="00E33E3B">
        <w:rPr>
          <w:rFonts w:ascii="仿宋" w:eastAsia="仿宋" w:hAnsi="仿宋" w:cs="Times New Roman"/>
          <w:sz w:val="28"/>
          <w:szCs w:val="28"/>
          <w:lang w:eastAsia="zh-CN"/>
        </w:rPr>
        <w:t>的统计设计</w:t>
      </w:r>
      <w:r w:rsidR="00334897" w:rsidRPr="00E33E3B">
        <w:rPr>
          <w:rFonts w:ascii="仿宋" w:eastAsia="仿宋" w:hAnsi="仿宋" w:cs="Times New Roman" w:hint="eastAsia"/>
          <w:sz w:val="28"/>
          <w:szCs w:val="28"/>
          <w:lang w:eastAsia="zh-CN"/>
        </w:rPr>
        <w:t>中</w:t>
      </w:r>
      <w:r w:rsidRPr="00E33E3B">
        <w:rPr>
          <w:rFonts w:ascii="仿宋" w:eastAsia="仿宋" w:hAnsi="仿宋" w:cs="Times New Roman"/>
          <w:sz w:val="28"/>
          <w:szCs w:val="28"/>
          <w:lang w:eastAsia="zh-CN"/>
        </w:rPr>
        <w:t>会更加复杂。在正式开展试验前，应</w:t>
      </w:r>
      <w:r w:rsidR="00D459B3" w:rsidRPr="00E33E3B">
        <w:rPr>
          <w:rFonts w:ascii="仿宋" w:eastAsia="仿宋" w:hAnsi="仿宋" w:cs="Times New Roman" w:hint="eastAsia"/>
          <w:sz w:val="28"/>
          <w:szCs w:val="28"/>
          <w:lang w:eastAsia="zh-CN"/>
        </w:rPr>
        <w:t>衡量</w:t>
      </w:r>
      <w:r w:rsidRPr="00E33E3B">
        <w:rPr>
          <w:rFonts w:ascii="仿宋" w:eastAsia="仿宋" w:hAnsi="仿宋" w:cs="Times New Roman"/>
          <w:sz w:val="28"/>
          <w:szCs w:val="28"/>
          <w:lang w:eastAsia="zh-CN"/>
        </w:rPr>
        <w:t>各种设计方案的利弊，并</w:t>
      </w:r>
      <w:r w:rsidR="006C78A1" w:rsidRPr="00E33E3B">
        <w:rPr>
          <w:rFonts w:ascii="仿宋" w:eastAsia="仿宋" w:hAnsi="仿宋" w:cs="Times New Roman" w:hint="eastAsia"/>
          <w:sz w:val="28"/>
          <w:szCs w:val="28"/>
          <w:lang w:eastAsia="zh-CN"/>
        </w:rPr>
        <w:t>妥善</w:t>
      </w:r>
      <w:r w:rsidR="00856B8D" w:rsidRPr="00E33E3B">
        <w:rPr>
          <w:rFonts w:ascii="仿宋" w:eastAsia="仿宋" w:hAnsi="仿宋" w:cs="Times New Roman" w:hint="eastAsia"/>
          <w:sz w:val="28"/>
          <w:szCs w:val="28"/>
          <w:lang w:eastAsia="zh-CN"/>
        </w:rPr>
        <w:t>解决</w:t>
      </w:r>
      <w:r w:rsidRPr="00E33E3B">
        <w:rPr>
          <w:rFonts w:ascii="仿宋" w:eastAsia="仿宋" w:hAnsi="仿宋" w:cs="Times New Roman"/>
          <w:sz w:val="28"/>
          <w:szCs w:val="28"/>
          <w:lang w:eastAsia="zh-CN"/>
        </w:rPr>
        <w:t>监管部门</w:t>
      </w:r>
      <w:r w:rsidR="006C78A1" w:rsidRPr="00E33E3B">
        <w:rPr>
          <w:rFonts w:ascii="仿宋" w:eastAsia="仿宋" w:hAnsi="仿宋" w:cs="Times New Roman" w:hint="eastAsia"/>
          <w:sz w:val="28"/>
          <w:szCs w:val="28"/>
          <w:lang w:eastAsia="zh-CN"/>
        </w:rPr>
        <w:t>所</w:t>
      </w:r>
      <w:r w:rsidR="00856B8D" w:rsidRPr="00E33E3B">
        <w:rPr>
          <w:rFonts w:ascii="仿宋" w:eastAsia="仿宋" w:hAnsi="仿宋" w:cs="Times New Roman" w:hint="eastAsia"/>
          <w:sz w:val="28"/>
          <w:szCs w:val="28"/>
          <w:lang w:eastAsia="zh-CN"/>
        </w:rPr>
        <w:t>关注</w:t>
      </w:r>
      <w:r w:rsidRPr="00E33E3B">
        <w:rPr>
          <w:rFonts w:ascii="仿宋" w:eastAsia="仿宋" w:hAnsi="仿宋" w:cs="Times New Roman"/>
          <w:sz w:val="28"/>
          <w:szCs w:val="28"/>
          <w:lang w:eastAsia="zh-CN"/>
        </w:rPr>
        <w:t>的问题。</w:t>
      </w:r>
    </w:p>
    <w:p w14:paraId="17B1C2BC" w14:textId="3C6C7C5E" w:rsidR="00D50EF5" w:rsidRPr="00E33E3B" w:rsidRDefault="00FD23E1" w:rsidP="00971440">
      <w:pPr>
        <w:ind w:firstLine="561"/>
        <w:outlineLvl w:val="2"/>
        <w:rPr>
          <w:rFonts w:ascii="仿宋" w:eastAsia="仿宋" w:hAnsi="仿宋" w:cs="Times New Roman"/>
          <w:sz w:val="28"/>
          <w:szCs w:val="28"/>
          <w:lang w:eastAsia="zh-CN"/>
        </w:rPr>
      </w:pPr>
      <w:bookmarkStart w:id="25" w:name="_Toc45715556"/>
      <w:r w:rsidRPr="00E33E3B">
        <w:rPr>
          <w:rFonts w:ascii="仿宋" w:eastAsia="仿宋" w:hAnsi="仿宋" w:cs="Times New Roman" w:hint="eastAsia"/>
          <w:sz w:val="28"/>
          <w:szCs w:val="28"/>
          <w:lang w:eastAsia="zh-CN"/>
        </w:rPr>
        <w:t>4</w:t>
      </w:r>
      <w:r w:rsidR="005467AE" w:rsidRPr="00E33E3B">
        <w:rPr>
          <w:rFonts w:ascii="仿宋" w:eastAsia="仿宋" w:hAnsi="仿宋" w:cs="Times New Roman" w:hint="eastAsia"/>
          <w:sz w:val="28"/>
          <w:szCs w:val="28"/>
          <w:lang w:eastAsia="zh-CN"/>
        </w:rPr>
        <w:t xml:space="preserve">. </w:t>
      </w:r>
      <w:r w:rsidR="00D50EF5" w:rsidRPr="00E33E3B">
        <w:rPr>
          <w:rFonts w:ascii="仿宋" w:eastAsia="仿宋" w:hAnsi="仿宋" w:cs="Times New Roman"/>
          <w:sz w:val="28"/>
          <w:szCs w:val="28"/>
          <w:lang w:eastAsia="zh-CN"/>
        </w:rPr>
        <w:t>主方案设计</w:t>
      </w:r>
      <w:bookmarkEnd w:id="25"/>
    </w:p>
    <w:p w14:paraId="198852E2" w14:textId="7E2D3C8F" w:rsidR="00D50EF5" w:rsidRPr="00E33E3B" w:rsidRDefault="00D50EF5" w:rsidP="00D50EF5">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在单一方案下同时检测多种试验药物和/或多个肿瘤适应症，且无需为每次试验制定新方案的试验</w:t>
      </w:r>
      <w:r w:rsidRPr="00E33E3B">
        <w:rPr>
          <w:rFonts w:ascii="仿宋" w:eastAsia="仿宋" w:hAnsi="仿宋" w:cs="Times New Roman" w:hint="eastAsia"/>
          <w:sz w:val="28"/>
          <w:szCs w:val="28"/>
          <w:lang w:eastAsia="zh-CN"/>
        </w:rPr>
        <w:t>设计</w:t>
      </w:r>
      <w:r w:rsidRPr="00E33E3B">
        <w:rPr>
          <w:rFonts w:ascii="仿宋" w:eastAsia="仿宋" w:hAnsi="仿宋" w:cs="Times New Roman"/>
          <w:sz w:val="28"/>
          <w:szCs w:val="28"/>
          <w:lang w:eastAsia="zh-CN"/>
        </w:rPr>
        <w:t>，称为主方案</w:t>
      </w:r>
      <w:r w:rsidRPr="00E33E3B">
        <w:rPr>
          <w:rFonts w:ascii="仿宋" w:eastAsia="仿宋" w:hAnsi="仿宋" w:cs="Times New Roman" w:hint="eastAsia"/>
          <w:sz w:val="28"/>
          <w:szCs w:val="28"/>
          <w:lang w:eastAsia="zh-CN"/>
        </w:rPr>
        <w:t>设计</w:t>
      </w:r>
      <w:r w:rsidRPr="00E33E3B">
        <w:rPr>
          <w:rFonts w:ascii="仿宋" w:eastAsia="仿宋" w:hAnsi="仿宋" w:cs="Times New Roman"/>
          <w:sz w:val="28"/>
          <w:szCs w:val="28"/>
          <w:lang w:eastAsia="zh-CN"/>
        </w:rPr>
        <w:t>。它包括篮式设计、伞式设计</w:t>
      </w:r>
      <w:r w:rsidR="006E32FD">
        <w:rPr>
          <w:rFonts w:ascii="仿宋" w:eastAsia="仿宋" w:hAnsi="仿宋" w:cs="Times New Roman" w:hint="eastAsia"/>
          <w:sz w:val="28"/>
          <w:szCs w:val="28"/>
          <w:lang w:eastAsia="zh-CN"/>
        </w:rPr>
        <w:t>和</w:t>
      </w:r>
      <w:r w:rsidRPr="00E33E3B">
        <w:rPr>
          <w:rFonts w:ascii="仿宋" w:eastAsia="仿宋" w:hAnsi="仿宋" w:cs="Times New Roman"/>
          <w:sz w:val="28"/>
          <w:szCs w:val="28"/>
          <w:lang w:eastAsia="zh-CN"/>
        </w:rPr>
        <w:t>平台设计。在研究多个预测型生物标志物的情况下，主方案设计会变得更加复杂。</w:t>
      </w:r>
    </w:p>
    <w:p w14:paraId="1DE05E80" w14:textId="77777777" w:rsidR="00D50EF5" w:rsidRPr="00E33E3B" w:rsidDel="00465EF4" w:rsidRDefault="00D50EF5" w:rsidP="00D50EF5">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lastRenderedPageBreak/>
        <w:t>在有或无生物标记物富集的患者人群中同时研究</w:t>
      </w:r>
      <w:r w:rsidRPr="00E33E3B">
        <w:rPr>
          <w:rFonts w:ascii="仿宋" w:eastAsia="仿宋" w:hAnsi="仿宋" w:cs="Times New Roman" w:hint="eastAsia"/>
          <w:sz w:val="28"/>
          <w:szCs w:val="28"/>
          <w:lang w:eastAsia="zh-CN"/>
        </w:rPr>
        <w:t>一种试验药物在</w:t>
      </w:r>
      <w:r w:rsidRPr="00E33E3B">
        <w:rPr>
          <w:rFonts w:ascii="仿宋" w:eastAsia="仿宋" w:hAnsi="仿宋" w:cs="Times New Roman"/>
          <w:sz w:val="28"/>
          <w:szCs w:val="28"/>
          <w:lang w:eastAsia="zh-CN"/>
        </w:rPr>
        <w:t>多个肿瘤适应症</w:t>
      </w:r>
      <w:r w:rsidRPr="00E33E3B">
        <w:rPr>
          <w:rFonts w:ascii="仿宋" w:eastAsia="仿宋" w:hAnsi="仿宋" w:cs="Times New Roman" w:hint="eastAsia"/>
          <w:sz w:val="28"/>
          <w:szCs w:val="28"/>
          <w:lang w:eastAsia="zh-CN"/>
        </w:rPr>
        <w:t>中</w:t>
      </w:r>
      <w:r w:rsidRPr="00E33E3B">
        <w:rPr>
          <w:rFonts w:ascii="仿宋" w:eastAsia="仿宋" w:hAnsi="仿宋" w:cs="Times New Roman"/>
          <w:sz w:val="28"/>
          <w:szCs w:val="28"/>
          <w:lang w:eastAsia="zh-CN"/>
        </w:rPr>
        <w:t>的试验，被称为篮式试验。确证性篮式试验的主要研究人群通常包括具有独特分子标记的患者。</w:t>
      </w:r>
    </w:p>
    <w:p w14:paraId="43962965" w14:textId="77777777" w:rsidR="00D50EF5" w:rsidRPr="00E33E3B" w:rsidRDefault="00D50EF5" w:rsidP="00D50EF5">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考虑到无效的肿瘤队列可能会</w:t>
      </w:r>
      <w:r w:rsidRPr="00E33E3B">
        <w:rPr>
          <w:rFonts w:ascii="仿宋" w:eastAsia="仿宋" w:hAnsi="仿宋" w:cs="Times New Roman" w:hint="eastAsia"/>
          <w:sz w:val="28"/>
          <w:szCs w:val="28"/>
          <w:lang w:eastAsia="zh-CN"/>
        </w:rPr>
        <w:t>稀释整体治疗效果</w:t>
      </w:r>
      <w:r w:rsidRPr="00E33E3B">
        <w:rPr>
          <w:rFonts w:ascii="仿宋" w:eastAsia="仿宋" w:hAnsi="仿宋" w:cs="Times New Roman"/>
          <w:sz w:val="28"/>
          <w:szCs w:val="28"/>
          <w:lang w:eastAsia="zh-CN"/>
        </w:rPr>
        <w:t>，因此肿瘤适应症的初步选择必须基于重要的科学和临床证据，以便为数据合并奠定坚实的基础，降低试验失败的风险。基于期中分析数据将疗效较差的肿瘤队列从最终的合并分析中去除可以进一步将风险降至最低，但可能会导致整体</w:t>
      </w:r>
      <w:r w:rsidRPr="000F5E72">
        <w:rPr>
          <w:rFonts w:ascii="Times New Roman" w:eastAsia="仿宋" w:hAnsi="Times New Roman" w:cs="Times New Roman"/>
          <w:sz w:val="28"/>
          <w:szCs w:val="28"/>
          <w:lang w:eastAsia="zh-CN"/>
        </w:rPr>
        <w:t>I</w:t>
      </w:r>
      <w:r w:rsidRPr="00E33E3B">
        <w:rPr>
          <w:rFonts w:ascii="仿宋" w:eastAsia="仿宋" w:hAnsi="仿宋" w:cs="Times New Roman"/>
          <w:sz w:val="28"/>
          <w:szCs w:val="28"/>
          <w:lang w:eastAsia="zh-CN"/>
        </w:rPr>
        <w:t>类错误控制方面的问题，需要进行适当的多重性调整。去掉无效队列后，剩余肿瘤队列的样本量也将进行重新调整，以维持最终合并分析的统计效能。在这种情况下，样本量重新调整策略必须事先制定并与监管部门达成一致。如果</w:t>
      </w:r>
      <w:r w:rsidRPr="000F5E72">
        <w:rPr>
          <w:rFonts w:ascii="Times New Roman" w:eastAsia="仿宋" w:hAnsi="Times New Roman" w:cs="Times New Roman"/>
          <w:sz w:val="28"/>
          <w:szCs w:val="28"/>
          <w:lang w:eastAsia="zh-CN"/>
        </w:rPr>
        <w:t>I</w:t>
      </w:r>
      <w:r w:rsidRPr="00E33E3B">
        <w:rPr>
          <w:rFonts w:ascii="仿宋" w:eastAsia="仿宋" w:hAnsi="仿宋" w:cs="Times New Roman"/>
          <w:sz w:val="28"/>
          <w:szCs w:val="28"/>
          <w:lang w:eastAsia="zh-CN"/>
        </w:rPr>
        <w:t>类错误能够得到适当控制，</w:t>
      </w:r>
      <w:r w:rsidRPr="00E33E3B">
        <w:rPr>
          <w:rFonts w:ascii="仿宋" w:eastAsia="仿宋" w:hAnsi="仿宋" w:cs="Times New Roman" w:hint="eastAsia"/>
          <w:sz w:val="28"/>
          <w:szCs w:val="28"/>
          <w:lang w:eastAsia="zh-CN"/>
        </w:rPr>
        <w:t>确证性篮式试验</w:t>
      </w:r>
      <w:r w:rsidRPr="00E33E3B">
        <w:rPr>
          <w:rFonts w:ascii="仿宋" w:eastAsia="仿宋" w:hAnsi="仿宋" w:cs="Times New Roman"/>
          <w:sz w:val="28"/>
          <w:szCs w:val="28"/>
          <w:lang w:eastAsia="zh-CN"/>
        </w:rPr>
        <w:t>也可以考虑其它如</w:t>
      </w:r>
      <w:r w:rsidRPr="00E33E3B">
        <w:rPr>
          <w:rFonts w:ascii="仿宋" w:eastAsia="仿宋" w:hAnsi="仿宋" w:cs="Times New Roman" w:hint="eastAsia"/>
          <w:sz w:val="28"/>
          <w:szCs w:val="28"/>
          <w:lang w:eastAsia="zh-CN"/>
        </w:rPr>
        <w:t>贝叶斯</w:t>
      </w:r>
      <w:r w:rsidRPr="00E33E3B">
        <w:rPr>
          <w:rFonts w:ascii="仿宋" w:eastAsia="仿宋" w:hAnsi="仿宋" w:cs="Times New Roman"/>
          <w:sz w:val="28"/>
          <w:szCs w:val="28"/>
          <w:lang w:eastAsia="zh-CN"/>
        </w:rPr>
        <w:t>等设计方法。</w:t>
      </w:r>
    </w:p>
    <w:p w14:paraId="72BED9CF" w14:textId="77777777" w:rsidR="00D50EF5" w:rsidRPr="00E33E3B" w:rsidRDefault="00D50EF5" w:rsidP="00D50EF5">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无论采用哪种设计方法进行篮式试验，在合并分析中拒绝全局</w:t>
      </w:r>
      <w:r w:rsidRPr="00E33E3B">
        <w:rPr>
          <w:rFonts w:ascii="仿宋" w:eastAsia="仿宋" w:hAnsi="仿宋" w:cs="Times New Roman" w:hint="eastAsia"/>
          <w:sz w:val="28"/>
          <w:szCs w:val="28"/>
          <w:lang w:eastAsia="zh-CN"/>
        </w:rPr>
        <w:t>原</w:t>
      </w:r>
      <w:r w:rsidRPr="00E33E3B">
        <w:rPr>
          <w:rFonts w:ascii="仿宋" w:eastAsia="仿宋" w:hAnsi="仿宋" w:cs="Times New Roman"/>
          <w:sz w:val="28"/>
          <w:szCs w:val="28"/>
          <w:lang w:eastAsia="zh-CN"/>
        </w:rPr>
        <w:t>假设并不意味着试验药物在所有参与合并分析的肿瘤适应症中同样有效，也不意味所有适应症均应获得批准。</w:t>
      </w:r>
      <w:r w:rsidRPr="00E33E3B">
        <w:rPr>
          <w:rFonts w:ascii="仿宋" w:eastAsia="仿宋" w:hAnsi="仿宋" w:cs="Times New Roman" w:hint="eastAsia"/>
          <w:sz w:val="28"/>
          <w:szCs w:val="28"/>
          <w:lang w:eastAsia="zh-CN"/>
        </w:rPr>
        <w:t>就基线特征对治疗效果的影响而言，与传统的</w:t>
      </w:r>
      <w:r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3 \* ROMAN </w:instrText>
      </w:r>
      <w:r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III</w:t>
      </w:r>
      <w:r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hint="eastAsia"/>
          <w:sz w:val="28"/>
          <w:szCs w:val="28"/>
          <w:lang w:eastAsia="zh-CN"/>
        </w:rPr>
        <w:t>期试验相似，监管部门基于确证性篮式试验做出是否批准药物上市或同意说明书范围的决定将取决于额外分析的结果（例如合并分析中的治疗效果是否主要由某特定肿瘤适应症子集所决定，试验药物的获益</w:t>
      </w:r>
      <w:r w:rsidRPr="00E33E3B">
        <w:rPr>
          <w:rFonts w:ascii="仿宋" w:eastAsia="仿宋" w:hAnsi="仿宋" w:cs="Times New Roman"/>
          <w:sz w:val="28"/>
          <w:szCs w:val="28"/>
          <w:lang w:eastAsia="zh-CN"/>
        </w:rPr>
        <w:t>-</w:t>
      </w:r>
      <w:r w:rsidRPr="00E33E3B">
        <w:rPr>
          <w:rFonts w:ascii="仿宋" w:eastAsia="仿宋" w:hAnsi="仿宋" w:cs="Times New Roman" w:hint="eastAsia"/>
          <w:sz w:val="28"/>
          <w:szCs w:val="28"/>
          <w:lang w:eastAsia="zh-CN"/>
        </w:rPr>
        <w:t>风险特征在单个肿瘤队列中是否有利）。</w:t>
      </w:r>
      <w:r w:rsidRPr="00E33E3B">
        <w:rPr>
          <w:rFonts w:ascii="仿宋" w:eastAsia="仿宋" w:hAnsi="仿宋" w:cs="Times New Roman"/>
          <w:sz w:val="28"/>
          <w:szCs w:val="28"/>
          <w:lang w:eastAsia="zh-CN"/>
        </w:rPr>
        <w:t>另外也可能需要通过上市后研究进一步证实临床获益。</w:t>
      </w:r>
    </w:p>
    <w:p w14:paraId="1EB6DD67" w14:textId="28792ED7" w:rsidR="00D50EF5" w:rsidRPr="00E33E3B" w:rsidRDefault="00D50EF5" w:rsidP="00D50EF5">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作为篮式试验的补充，伞式试验可以在同一肿瘤适应症中同时研究多种试验药物。伞式试验中试验药物可以</w:t>
      </w:r>
      <w:r w:rsidR="00991E68" w:rsidRPr="00991E68">
        <w:rPr>
          <w:rFonts w:ascii="仿宋" w:eastAsia="仿宋" w:hAnsi="仿宋" w:cs="Times New Roman" w:hint="eastAsia"/>
          <w:sz w:val="28"/>
          <w:szCs w:val="28"/>
          <w:lang w:eastAsia="zh-CN"/>
        </w:rPr>
        <w:t>持续的加入或移出</w:t>
      </w:r>
      <w:r w:rsidRPr="00E33E3B">
        <w:rPr>
          <w:rFonts w:ascii="仿宋" w:eastAsia="仿宋" w:hAnsi="仿宋" w:cs="Times New Roman"/>
          <w:sz w:val="28"/>
          <w:szCs w:val="28"/>
          <w:lang w:eastAsia="zh-CN"/>
        </w:rPr>
        <w:t>。当有多个试验组（或药物队列）开放入组时，应该采用随机化设计。随机化比率可以根据试验中新出现的数据进行调整，以倾向于更有前景的治疗组，并提前终止无效治疗组。由于试验药物的研究是在同一个平台上进行，且通常在某些特定的</w:t>
      </w:r>
      <w:r w:rsidRPr="00E33E3B">
        <w:rPr>
          <w:rFonts w:ascii="仿宋" w:eastAsia="仿宋" w:hAnsi="仿宋" w:cs="Times New Roman"/>
          <w:sz w:val="28"/>
          <w:szCs w:val="28"/>
          <w:lang w:eastAsia="zh-CN"/>
        </w:rPr>
        <w:lastRenderedPageBreak/>
        <w:t>研究中心开展，因而不同药物队列之间患者群体的异质性可能较小，试验药物之间的比较也会比单独研究的结果更可信。</w:t>
      </w:r>
    </w:p>
    <w:p w14:paraId="2B12BFA8" w14:textId="37828B01" w:rsidR="00D50EF5" w:rsidRPr="00E33E3B" w:rsidRDefault="00D50EF5" w:rsidP="00D50EF5">
      <w:pPr>
        <w:pStyle w:val="af4"/>
        <w:spacing w:after="0" w:line="360" w:lineRule="auto"/>
        <w:ind w:left="0" w:firstLineChars="200" w:firstLine="560"/>
        <w:jc w:val="both"/>
        <w:rPr>
          <w:rFonts w:ascii="仿宋" w:eastAsia="仿宋" w:hAnsi="仿宋" w:cs="Times New Roman"/>
          <w:sz w:val="28"/>
          <w:szCs w:val="28"/>
          <w:lang w:eastAsia="zh-CN"/>
        </w:rPr>
      </w:pPr>
      <w:r w:rsidRPr="00E33E3B">
        <w:rPr>
          <w:rFonts w:ascii="仿宋" w:eastAsia="仿宋" w:hAnsi="仿宋" w:cs="Times New Roman"/>
          <w:sz w:val="28"/>
          <w:szCs w:val="28"/>
          <w:lang w:eastAsia="zh-CN"/>
        </w:rPr>
        <w:t>虽然</w:t>
      </w:r>
      <w:r w:rsidR="00991E68">
        <w:rPr>
          <w:rFonts w:ascii="仿宋" w:eastAsia="仿宋" w:hAnsi="仿宋" w:cs="Times New Roman" w:hint="eastAsia"/>
          <w:sz w:val="28"/>
          <w:szCs w:val="28"/>
          <w:lang w:eastAsia="zh-CN"/>
        </w:rPr>
        <w:t>单臂</w:t>
      </w:r>
      <w:r w:rsidRPr="00E33E3B">
        <w:rPr>
          <w:rFonts w:ascii="仿宋" w:eastAsia="仿宋" w:hAnsi="仿宋" w:cs="Times New Roman"/>
          <w:sz w:val="28"/>
          <w:szCs w:val="28"/>
          <w:lang w:eastAsia="zh-CN"/>
        </w:rPr>
        <w:t>伞式</w:t>
      </w:r>
      <w:r w:rsidR="006E32FD">
        <w:rPr>
          <w:rFonts w:ascii="仿宋" w:eastAsia="仿宋" w:hAnsi="仿宋" w:cs="Times New Roman" w:hint="eastAsia"/>
          <w:sz w:val="28"/>
          <w:szCs w:val="28"/>
          <w:lang w:eastAsia="zh-CN"/>
        </w:rPr>
        <w:t>/</w:t>
      </w:r>
      <w:r w:rsidRPr="00E33E3B">
        <w:rPr>
          <w:rFonts w:ascii="仿宋" w:eastAsia="仿宋" w:hAnsi="仿宋" w:cs="Times New Roman"/>
          <w:sz w:val="28"/>
          <w:szCs w:val="28"/>
          <w:lang w:eastAsia="zh-CN"/>
        </w:rPr>
        <w:t>平台试验可能因疗效证据显著的数据结果获得</w:t>
      </w:r>
      <w:r w:rsidRPr="00E33E3B">
        <w:rPr>
          <w:rFonts w:ascii="仿宋" w:eastAsia="仿宋" w:hAnsi="仿宋" w:cs="Times New Roman" w:hint="eastAsia"/>
          <w:sz w:val="28"/>
          <w:szCs w:val="28"/>
          <w:lang w:eastAsia="zh-CN"/>
        </w:rPr>
        <w:t>附</w:t>
      </w:r>
      <w:r w:rsidRPr="00E33E3B">
        <w:rPr>
          <w:rFonts w:ascii="仿宋" w:eastAsia="仿宋" w:hAnsi="仿宋" w:cs="Times New Roman"/>
          <w:sz w:val="28"/>
          <w:szCs w:val="28"/>
          <w:lang w:eastAsia="zh-CN"/>
        </w:rPr>
        <w:t>条件批准，但采用随机对照设计的伞式/平台试验可能更适合常规批准。随机对照伞式/平台试验可看作一种特殊类型的多臂</w:t>
      </w:r>
      <w:r w:rsidRPr="000F5E72">
        <w:rPr>
          <w:rFonts w:ascii="Times New Roman" w:eastAsia="仿宋" w:hAnsi="Times New Roman" w:cs="Times New Roman"/>
          <w:sz w:val="28"/>
          <w:szCs w:val="28"/>
          <w:lang w:eastAsia="zh-CN"/>
        </w:rPr>
        <w:fldChar w:fldCharType="begin"/>
      </w:r>
      <w:r w:rsidRPr="000F5E72">
        <w:rPr>
          <w:rFonts w:ascii="Times New Roman" w:eastAsia="仿宋" w:hAnsi="Times New Roman" w:cs="Times New Roman"/>
          <w:sz w:val="28"/>
          <w:szCs w:val="28"/>
          <w:lang w:eastAsia="zh-CN"/>
        </w:rPr>
        <w:instrText xml:space="preserve"> = 3 \* ROMAN </w:instrText>
      </w:r>
      <w:r w:rsidRPr="000F5E72">
        <w:rPr>
          <w:rFonts w:ascii="Times New Roman" w:eastAsia="仿宋" w:hAnsi="Times New Roman" w:cs="Times New Roman"/>
          <w:sz w:val="28"/>
          <w:szCs w:val="28"/>
          <w:lang w:eastAsia="zh-CN"/>
        </w:rPr>
        <w:fldChar w:fldCharType="separate"/>
      </w:r>
      <w:r w:rsidRPr="000F5E72">
        <w:rPr>
          <w:rFonts w:ascii="Times New Roman" w:eastAsia="仿宋" w:hAnsi="Times New Roman" w:cs="Times New Roman"/>
          <w:sz w:val="28"/>
          <w:szCs w:val="28"/>
          <w:lang w:eastAsia="zh-CN"/>
        </w:rPr>
        <w:t>III</w:t>
      </w:r>
      <w:r w:rsidRPr="000F5E72">
        <w:rPr>
          <w:rFonts w:ascii="Times New Roman" w:eastAsia="仿宋" w:hAnsi="Times New Roman" w:cs="Times New Roman"/>
          <w:sz w:val="28"/>
          <w:szCs w:val="28"/>
          <w:lang w:eastAsia="zh-CN"/>
        </w:rPr>
        <w:fldChar w:fldCharType="end"/>
      </w:r>
      <w:r w:rsidRPr="00E33E3B">
        <w:rPr>
          <w:rFonts w:ascii="仿宋" w:eastAsia="仿宋" w:hAnsi="仿宋" w:cs="Times New Roman"/>
          <w:sz w:val="28"/>
          <w:szCs w:val="28"/>
          <w:lang w:eastAsia="zh-CN"/>
        </w:rPr>
        <w:t>期试验，因此可遵循相同的原则进行多重性调整。如果试验的重点在于分别回答每一种治疗的疗效问题，而不是为了得到总体疗效的单个</w:t>
      </w:r>
      <w:r w:rsidRPr="00E33E3B">
        <w:rPr>
          <w:rFonts w:ascii="仿宋" w:eastAsia="仿宋" w:hAnsi="仿宋" w:cs="Times New Roman" w:hint="eastAsia"/>
          <w:sz w:val="28"/>
          <w:szCs w:val="28"/>
          <w:lang w:eastAsia="zh-CN"/>
        </w:rPr>
        <w:t>结论</w:t>
      </w:r>
      <w:r w:rsidRPr="00E33E3B">
        <w:rPr>
          <w:rFonts w:ascii="仿宋" w:eastAsia="仿宋" w:hAnsi="仿宋" w:cs="Times New Roman"/>
          <w:sz w:val="28"/>
          <w:szCs w:val="28"/>
          <w:lang w:eastAsia="zh-CN"/>
        </w:rPr>
        <w:t>声明，则与单独的对照试验相比，采用共同对照的单组伞式/平台试验的总体</w:t>
      </w:r>
      <w:r w:rsidR="006E32FD">
        <w:rPr>
          <w:rFonts w:ascii="仿宋" w:eastAsia="仿宋" w:hAnsi="仿宋" w:cs="Times New Roman" w:hint="eastAsia"/>
          <w:sz w:val="28"/>
          <w:szCs w:val="28"/>
          <w:lang w:eastAsia="zh-CN"/>
        </w:rPr>
        <w:t>I类</w:t>
      </w:r>
      <w:r w:rsidRPr="00E33E3B">
        <w:rPr>
          <w:rFonts w:ascii="仿宋" w:eastAsia="仿宋" w:hAnsi="仿宋" w:cs="Times New Roman"/>
          <w:sz w:val="28"/>
          <w:szCs w:val="28"/>
          <w:lang w:eastAsia="zh-CN"/>
        </w:rPr>
        <w:t>错误率总是更低。但是，如果试验中包含了同一治疗的不同剂量组，则必需进行多重性调整以回答该治疗的疗效问题。若试验中同时采用了响应适应</w:t>
      </w:r>
      <w:r w:rsidRPr="00E33E3B">
        <w:rPr>
          <w:rFonts w:ascii="仿宋" w:eastAsia="仿宋" w:hAnsi="仿宋" w:cs="Times New Roman" w:hint="eastAsia"/>
          <w:sz w:val="28"/>
          <w:szCs w:val="28"/>
          <w:lang w:eastAsia="zh-CN"/>
        </w:rPr>
        <w:t>性</w:t>
      </w:r>
      <w:r w:rsidRPr="00E33E3B">
        <w:rPr>
          <w:rFonts w:ascii="仿宋" w:eastAsia="仿宋" w:hAnsi="仿宋" w:cs="Times New Roman"/>
          <w:sz w:val="28"/>
          <w:szCs w:val="28"/>
          <w:lang w:eastAsia="zh-CN"/>
        </w:rPr>
        <w:t>随机化或其他适应</w:t>
      </w:r>
      <w:r w:rsidRPr="00E33E3B">
        <w:rPr>
          <w:rFonts w:ascii="仿宋" w:eastAsia="仿宋" w:hAnsi="仿宋" w:cs="Times New Roman" w:hint="eastAsia"/>
          <w:sz w:val="28"/>
          <w:szCs w:val="28"/>
          <w:lang w:eastAsia="zh-CN"/>
        </w:rPr>
        <w:t>性</w:t>
      </w:r>
      <w:r w:rsidRPr="00E33E3B">
        <w:rPr>
          <w:rFonts w:ascii="仿宋" w:eastAsia="仿宋" w:hAnsi="仿宋" w:cs="Times New Roman"/>
          <w:sz w:val="28"/>
          <w:szCs w:val="28"/>
          <w:lang w:eastAsia="zh-CN"/>
        </w:rPr>
        <w:t>设计，多重性问题的控制将更为复杂。在随机对照伞式/平台试验中，试验组和对照组之间的主要比较</w:t>
      </w:r>
      <w:r w:rsidRPr="00E33E3B">
        <w:rPr>
          <w:rFonts w:ascii="仿宋" w:eastAsia="仿宋" w:hAnsi="仿宋" w:cs="Times New Roman" w:hint="eastAsia"/>
          <w:sz w:val="28"/>
          <w:szCs w:val="28"/>
          <w:lang w:eastAsia="zh-CN"/>
        </w:rPr>
        <w:t>一般</w:t>
      </w:r>
      <w:r w:rsidRPr="00E33E3B">
        <w:rPr>
          <w:rFonts w:ascii="仿宋" w:eastAsia="仿宋" w:hAnsi="仿宋" w:cs="Times New Roman"/>
          <w:sz w:val="28"/>
          <w:szCs w:val="28"/>
          <w:lang w:eastAsia="zh-CN"/>
        </w:rPr>
        <w:t>应基于同一时期随机分配的受试者。</w:t>
      </w:r>
    </w:p>
    <w:p w14:paraId="49101953" w14:textId="77777777" w:rsidR="00A4514E" w:rsidRPr="00E33E3B" w:rsidRDefault="00A4514E">
      <w:pPr>
        <w:spacing w:after="0" w:line="360" w:lineRule="auto"/>
        <w:jc w:val="both"/>
        <w:rPr>
          <w:rFonts w:ascii="仿宋" w:eastAsia="仿宋" w:hAnsi="仿宋" w:cs="Times New Roman"/>
          <w:sz w:val="28"/>
          <w:szCs w:val="28"/>
          <w:lang w:eastAsia="zh-CN"/>
        </w:rPr>
      </w:pPr>
    </w:p>
    <w:p w14:paraId="09A852DB" w14:textId="77777777" w:rsidR="00A4514E" w:rsidRPr="00E33E3B" w:rsidRDefault="0076524F" w:rsidP="00E33E3B">
      <w:pPr>
        <w:pStyle w:val="af4"/>
        <w:spacing w:after="0" w:line="360" w:lineRule="auto"/>
        <w:ind w:left="0"/>
        <w:jc w:val="center"/>
        <w:outlineLvl w:val="0"/>
        <w:rPr>
          <w:rFonts w:ascii="仿宋" w:eastAsia="仿宋" w:hAnsi="仿宋" w:cs="Times New Roman"/>
          <w:b/>
          <w:sz w:val="28"/>
          <w:szCs w:val="28"/>
          <w:lang w:eastAsia="zh-CN"/>
        </w:rPr>
      </w:pPr>
      <w:bookmarkStart w:id="26" w:name="_Toc45715557"/>
      <w:r w:rsidRPr="00E33E3B">
        <w:rPr>
          <w:rFonts w:ascii="仿宋" w:eastAsia="仿宋" w:hAnsi="仿宋" w:cs="Times New Roman"/>
          <w:b/>
          <w:sz w:val="28"/>
          <w:szCs w:val="28"/>
          <w:lang w:eastAsia="zh-CN"/>
        </w:rPr>
        <w:t>参考文献</w:t>
      </w:r>
      <w:bookmarkEnd w:id="26"/>
    </w:p>
    <w:p w14:paraId="16628E9D" w14:textId="0FB05A4E"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rPr>
      </w:pPr>
      <w:bookmarkStart w:id="27" w:name="OLE_LINK2"/>
      <w:proofErr w:type="spellStart"/>
      <w:r>
        <w:rPr>
          <w:rFonts w:ascii="Times New Roman" w:eastAsia="仿宋" w:hAnsi="Times New Roman" w:cs="Times New Roman"/>
          <w:sz w:val="21"/>
          <w:szCs w:val="21"/>
        </w:rPr>
        <w:t>Bretz</w:t>
      </w:r>
      <w:proofErr w:type="spellEnd"/>
      <w:r>
        <w:rPr>
          <w:rFonts w:ascii="Times New Roman" w:eastAsia="仿宋" w:hAnsi="Times New Roman" w:cs="Times New Roman"/>
          <w:sz w:val="21"/>
          <w:szCs w:val="21"/>
        </w:rPr>
        <w:t xml:space="preserve"> F, Maurer W, </w:t>
      </w:r>
      <w:proofErr w:type="spellStart"/>
      <w:r>
        <w:rPr>
          <w:rFonts w:ascii="Times New Roman" w:eastAsia="仿宋" w:hAnsi="Times New Roman" w:cs="Times New Roman"/>
          <w:sz w:val="21"/>
          <w:szCs w:val="21"/>
        </w:rPr>
        <w:t>Brannath</w:t>
      </w:r>
      <w:proofErr w:type="spellEnd"/>
      <w:r>
        <w:rPr>
          <w:rFonts w:ascii="Times New Roman" w:eastAsia="仿宋" w:hAnsi="Times New Roman" w:cs="Times New Roman"/>
          <w:sz w:val="21"/>
          <w:szCs w:val="21"/>
        </w:rPr>
        <w:t xml:space="preserve"> W, </w:t>
      </w:r>
      <w:r w:rsidR="00A835A1">
        <w:rPr>
          <w:rFonts w:ascii="Times New Roman" w:eastAsia="仿宋" w:hAnsi="Times New Roman" w:cs="Times New Roman"/>
          <w:sz w:val="21"/>
          <w:szCs w:val="21"/>
        </w:rPr>
        <w:t>et al</w:t>
      </w:r>
      <w:r>
        <w:rPr>
          <w:rFonts w:ascii="Times New Roman" w:eastAsia="仿宋" w:hAnsi="Times New Roman" w:cs="Times New Roman"/>
          <w:sz w:val="21"/>
          <w:szCs w:val="21"/>
        </w:rPr>
        <w:t xml:space="preserve">. A graphical approach to sequentially </w:t>
      </w:r>
      <w:proofErr w:type="spellStart"/>
      <w:r>
        <w:rPr>
          <w:rFonts w:ascii="Times New Roman" w:eastAsia="仿宋" w:hAnsi="Times New Roman" w:cs="Times New Roman"/>
          <w:sz w:val="21"/>
          <w:szCs w:val="21"/>
        </w:rPr>
        <w:t>rejective</w:t>
      </w:r>
      <w:proofErr w:type="spellEnd"/>
      <w:r>
        <w:rPr>
          <w:rFonts w:ascii="Times New Roman" w:eastAsia="仿宋" w:hAnsi="Times New Roman" w:cs="Times New Roman"/>
          <w:sz w:val="21"/>
          <w:szCs w:val="21"/>
        </w:rPr>
        <w:t xml:space="preserve"> multiple test procedures. Statistics in Medicine 2009; 28: 586-604.</w:t>
      </w:r>
    </w:p>
    <w:p w14:paraId="5E05E08B" w14:textId="69AA918A"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rPr>
      </w:pPr>
      <w:r>
        <w:rPr>
          <w:rFonts w:ascii="Times New Roman" w:eastAsia="仿宋" w:hAnsi="Times New Roman" w:cs="Times New Roman"/>
          <w:sz w:val="21"/>
          <w:szCs w:val="21"/>
        </w:rPr>
        <w:t xml:space="preserve">Chapman PB, </w:t>
      </w:r>
      <w:proofErr w:type="spellStart"/>
      <w:r>
        <w:rPr>
          <w:rFonts w:ascii="Times New Roman" w:eastAsia="仿宋" w:hAnsi="Times New Roman" w:cs="Times New Roman"/>
          <w:sz w:val="21"/>
          <w:szCs w:val="21"/>
        </w:rPr>
        <w:t>Hauschild</w:t>
      </w:r>
      <w:proofErr w:type="spellEnd"/>
      <w:r>
        <w:rPr>
          <w:rFonts w:ascii="Times New Roman" w:eastAsia="仿宋" w:hAnsi="Times New Roman" w:cs="Times New Roman"/>
          <w:sz w:val="21"/>
          <w:szCs w:val="21"/>
        </w:rPr>
        <w:t xml:space="preserve"> A, Robert C, et al. Improved survival with </w:t>
      </w:r>
      <w:proofErr w:type="spellStart"/>
      <w:r>
        <w:rPr>
          <w:rFonts w:ascii="Times New Roman" w:eastAsia="仿宋" w:hAnsi="Times New Roman" w:cs="Times New Roman"/>
          <w:sz w:val="21"/>
          <w:szCs w:val="21"/>
        </w:rPr>
        <w:t>vemurafenib</w:t>
      </w:r>
      <w:proofErr w:type="spellEnd"/>
      <w:r>
        <w:rPr>
          <w:rFonts w:ascii="Times New Roman" w:eastAsia="仿宋" w:hAnsi="Times New Roman" w:cs="Times New Roman"/>
          <w:sz w:val="21"/>
          <w:szCs w:val="21"/>
        </w:rPr>
        <w:t xml:space="preserve"> in melanoma with V600E mutation. N </w:t>
      </w:r>
      <w:proofErr w:type="spellStart"/>
      <w:r>
        <w:rPr>
          <w:rFonts w:ascii="Times New Roman" w:eastAsia="仿宋" w:hAnsi="Times New Roman" w:cs="Times New Roman"/>
          <w:sz w:val="21"/>
          <w:szCs w:val="21"/>
        </w:rPr>
        <w:t>Engl</w:t>
      </w:r>
      <w:proofErr w:type="spellEnd"/>
      <w:r>
        <w:rPr>
          <w:rFonts w:ascii="Times New Roman" w:eastAsia="仿宋" w:hAnsi="Times New Roman" w:cs="Times New Roman"/>
          <w:sz w:val="21"/>
          <w:szCs w:val="21"/>
        </w:rPr>
        <w:t xml:space="preserve"> J Med 2011; 364; 2507-16.</w:t>
      </w:r>
    </w:p>
    <w:p w14:paraId="22842797" w14:textId="2B5E0BAB"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rPr>
      </w:pPr>
      <w:r>
        <w:rPr>
          <w:rFonts w:ascii="Times New Roman" w:eastAsia="仿宋" w:hAnsi="Times New Roman" w:cs="Times New Roman"/>
          <w:sz w:val="21"/>
          <w:szCs w:val="21"/>
        </w:rPr>
        <w:t xml:space="preserve">Chen C, Li X, Li W, </w:t>
      </w:r>
      <w:r w:rsidR="00A835A1">
        <w:rPr>
          <w:rFonts w:ascii="Times New Roman" w:eastAsia="仿宋" w:hAnsi="Times New Roman" w:cs="Times New Roman"/>
          <w:sz w:val="21"/>
          <w:szCs w:val="21"/>
        </w:rPr>
        <w:t>et al</w:t>
      </w:r>
      <w:r>
        <w:rPr>
          <w:rFonts w:ascii="Times New Roman" w:eastAsia="仿宋" w:hAnsi="Times New Roman" w:cs="Times New Roman"/>
          <w:sz w:val="21"/>
          <w:szCs w:val="21"/>
        </w:rPr>
        <w:t>. Adaptive Expansion of Biomarker Populations in Phase 3 Clinical Trials. Contemporary Clinical Trials 2018;71:181-185.</w:t>
      </w:r>
    </w:p>
    <w:p w14:paraId="42EF7F55" w14:textId="77777777"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rPr>
      </w:pPr>
      <w:proofErr w:type="spellStart"/>
      <w:r>
        <w:rPr>
          <w:rFonts w:ascii="Times New Roman" w:eastAsia="仿宋" w:hAnsi="Times New Roman" w:cs="Times New Roman"/>
          <w:sz w:val="21"/>
          <w:szCs w:val="21"/>
        </w:rPr>
        <w:t>Freidlin</w:t>
      </w:r>
      <w:proofErr w:type="spellEnd"/>
      <w:r>
        <w:rPr>
          <w:rFonts w:ascii="Times New Roman" w:eastAsia="仿宋" w:hAnsi="Times New Roman" w:cs="Times New Roman"/>
          <w:sz w:val="21"/>
          <w:szCs w:val="21"/>
        </w:rPr>
        <w:t xml:space="preserve"> B, Simon R. Adaptive signature design: an adaptive clinical trial design for generating and prospectively testing a gene expression signature for sensitive patients. </w:t>
      </w:r>
      <w:proofErr w:type="spellStart"/>
      <w:r>
        <w:rPr>
          <w:rFonts w:ascii="Times New Roman" w:eastAsia="仿宋" w:hAnsi="Times New Roman" w:cs="Times New Roman"/>
          <w:sz w:val="21"/>
          <w:szCs w:val="21"/>
        </w:rPr>
        <w:t>Clin</w:t>
      </w:r>
      <w:proofErr w:type="spellEnd"/>
      <w:r>
        <w:rPr>
          <w:rFonts w:ascii="Times New Roman" w:eastAsia="仿宋" w:hAnsi="Times New Roman" w:cs="Times New Roman"/>
          <w:sz w:val="21"/>
          <w:szCs w:val="21"/>
        </w:rPr>
        <w:t xml:space="preserve"> Cancer Res. 2005; 11(21):7872-8.</w:t>
      </w:r>
    </w:p>
    <w:p w14:paraId="78F4B18C" w14:textId="77777777"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rPr>
      </w:pPr>
      <w:r>
        <w:rPr>
          <w:rFonts w:ascii="Times New Roman" w:eastAsia="仿宋" w:hAnsi="Times New Roman" w:cs="Times New Roman"/>
          <w:sz w:val="21"/>
          <w:szCs w:val="21"/>
        </w:rPr>
        <w:t xml:space="preserve">Garrett-Mayer E. The continual reassessment method for dose-finding studies: a tutorial. </w:t>
      </w:r>
      <w:proofErr w:type="spellStart"/>
      <w:r>
        <w:rPr>
          <w:rFonts w:ascii="Times New Roman" w:eastAsia="仿宋" w:hAnsi="Times New Roman" w:cs="Times New Roman"/>
          <w:sz w:val="21"/>
          <w:szCs w:val="21"/>
        </w:rPr>
        <w:t>Clin</w:t>
      </w:r>
      <w:proofErr w:type="spellEnd"/>
      <w:r>
        <w:rPr>
          <w:rFonts w:ascii="Times New Roman" w:eastAsia="仿宋" w:hAnsi="Times New Roman" w:cs="Times New Roman"/>
          <w:sz w:val="21"/>
          <w:szCs w:val="21"/>
        </w:rPr>
        <w:t xml:space="preserve"> Trials 2006; 3(1):57-71.</w:t>
      </w:r>
    </w:p>
    <w:p w14:paraId="5E4C479C" w14:textId="77777777"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rPr>
      </w:pPr>
      <w:r>
        <w:rPr>
          <w:rFonts w:ascii="Times New Roman" w:eastAsia="仿宋" w:hAnsi="Times New Roman" w:cs="Times New Roman"/>
          <w:sz w:val="21"/>
          <w:szCs w:val="21"/>
        </w:rPr>
        <w:t xml:space="preserve">Hobbs BP, </w:t>
      </w:r>
      <w:proofErr w:type="spellStart"/>
      <w:r>
        <w:rPr>
          <w:rFonts w:ascii="Times New Roman" w:eastAsia="仿宋" w:hAnsi="Times New Roman" w:cs="Times New Roman"/>
          <w:sz w:val="21"/>
          <w:szCs w:val="21"/>
        </w:rPr>
        <w:t>BarataPC</w:t>
      </w:r>
      <w:proofErr w:type="spellEnd"/>
      <w:r>
        <w:rPr>
          <w:rFonts w:ascii="Times New Roman" w:eastAsia="仿宋" w:hAnsi="Times New Roman" w:cs="Times New Roman"/>
          <w:sz w:val="21"/>
          <w:szCs w:val="21"/>
        </w:rPr>
        <w:t xml:space="preserve">,  </w:t>
      </w:r>
      <w:proofErr w:type="spellStart"/>
      <w:r>
        <w:rPr>
          <w:rFonts w:ascii="Times New Roman" w:eastAsia="仿宋" w:hAnsi="Times New Roman" w:cs="Times New Roman"/>
          <w:sz w:val="21"/>
          <w:szCs w:val="21"/>
        </w:rPr>
        <w:t>Kanjanapan</w:t>
      </w:r>
      <w:proofErr w:type="spellEnd"/>
      <w:r>
        <w:rPr>
          <w:rFonts w:ascii="Times New Roman" w:eastAsia="仿宋" w:hAnsi="Times New Roman" w:cs="Times New Roman"/>
          <w:sz w:val="21"/>
          <w:szCs w:val="21"/>
        </w:rPr>
        <w:t xml:space="preserve"> Y, et al. Seamless Designs: Current Practice and Considerations for Early-Phase Drug Development in Oncology, JNCI: Journal of the National Cancer Institute 2019; 111 (2):118–128.</w:t>
      </w:r>
    </w:p>
    <w:p w14:paraId="2F642056" w14:textId="51A84F8D"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rPr>
      </w:pPr>
      <w:r>
        <w:rPr>
          <w:rFonts w:ascii="Times New Roman" w:eastAsia="仿宋" w:hAnsi="Times New Roman" w:cs="Times New Roman"/>
          <w:sz w:val="21"/>
          <w:szCs w:val="21"/>
          <w:lang w:eastAsia="zh-CN"/>
        </w:rPr>
        <w:t xml:space="preserve">Howard DR, Brown JM, Todd S, </w:t>
      </w:r>
      <w:r w:rsidR="00A835A1">
        <w:rPr>
          <w:rFonts w:ascii="Times New Roman" w:eastAsia="仿宋" w:hAnsi="Times New Roman" w:cs="Times New Roman"/>
          <w:sz w:val="21"/>
          <w:szCs w:val="21"/>
          <w:lang w:eastAsia="zh-CN"/>
        </w:rPr>
        <w:t>et al</w:t>
      </w:r>
      <w:r>
        <w:rPr>
          <w:rFonts w:ascii="Times New Roman" w:eastAsia="仿宋" w:hAnsi="Times New Roman" w:cs="Times New Roman"/>
          <w:sz w:val="21"/>
          <w:szCs w:val="21"/>
          <w:lang w:eastAsia="zh-CN"/>
        </w:rPr>
        <w:t>. Recommendations on multiple testing adjustment in multi-arm trials with a shared control group. Statistical Methods in Medical Research 2018, 27:1513-1530.</w:t>
      </w:r>
    </w:p>
    <w:p w14:paraId="2F3955F7" w14:textId="6C5E9608"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rPr>
      </w:pPr>
      <w:r>
        <w:rPr>
          <w:rFonts w:ascii="Times New Roman" w:eastAsia="仿宋" w:hAnsi="Times New Roman" w:cs="Times New Roman"/>
          <w:sz w:val="21"/>
          <w:szCs w:val="21"/>
        </w:rPr>
        <w:lastRenderedPageBreak/>
        <w:t xml:space="preserve">Ji Y, Liu P, Li Y, </w:t>
      </w:r>
      <w:r w:rsidR="00A835A1">
        <w:rPr>
          <w:rFonts w:ascii="Times New Roman" w:eastAsia="仿宋" w:hAnsi="Times New Roman" w:cs="Times New Roman"/>
          <w:sz w:val="21"/>
          <w:szCs w:val="21"/>
        </w:rPr>
        <w:t>et al</w:t>
      </w:r>
      <w:r>
        <w:rPr>
          <w:rFonts w:ascii="Times New Roman" w:eastAsia="仿宋" w:hAnsi="Times New Roman" w:cs="Times New Roman"/>
          <w:sz w:val="21"/>
          <w:szCs w:val="21"/>
        </w:rPr>
        <w:t xml:space="preserve">. A modified toxicity probability interval method for dose-finding trials. </w:t>
      </w:r>
      <w:proofErr w:type="spellStart"/>
      <w:r>
        <w:rPr>
          <w:rFonts w:ascii="Times New Roman" w:eastAsia="仿宋" w:hAnsi="Times New Roman" w:cs="Times New Roman"/>
          <w:sz w:val="21"/>
          <w:szCs w:val="21"/>
        </w:rPr>
        <w:t>Clin</w:t>
      </w:r>
      <w:proofErr w:type="spellEnd"/>
      <w:r>
        <w:rPr>
          <w:rFonts w:ascii="Times New Roman" w:eastAsia="仿宋" w:hAnsi="Times New Roman" w:cs="Times New Roman"/>
          <w:sz w:val="21"/>
          <w:szCs w:val="21"/>
        </w:rPr>
        <w:t xml:space="preserve"> Trials 2010; 7(6):653-63.</w:t>
      </w:r>
    </w:p>
    <w:p w14:paraId="45A3AC96" w14:textId="08C62920"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rPr>
      </w:pPr>
      <w:r>
        <w:rPr>
          <w:rFonts w:ascii="Times New Roman" w:eastAsia="仿宋" w:hAnsi="Times New Roman" w:cs="Times New Roman"/>
          <w:sz w:val="21"/>
          <w:szCs w:val="21"/>
        </w:rPr>
        <w:t xml:space="preserve">Kang SP, </w:t>
      </w:r>
      <w:proofErr w:type="spellStart"/>
      <w:r>
        <w:rPr>
          <w:rFonts w:ascii="Times New Roman" w:eastAsia="仿宋" w:hAnsi="Times New Roman" w:cs="Times New Roman"/>
          <w:sz w:val="21"/>
          <w:szCs w:val="21"/>
        </w:rPr>
        <w:t>Gergich</w:t>
      </w:r>
      <w:proofErr w:type="spellEnd"/>
      <w:r>
        <w:rPr>
          <w:rFonts w:ascii="Times New Roman" w:eastAsia="仿宋" w:hAnsi="Times New Roman" w:cs="Times New Roman"/>
          <w:sz w:val="21"/>
          <w:szCs w:val="21"/>
        </w:rPr>
        <w:t xml:space="preserve"> K, </w:t>
      </w:r>
      <w:proofErr w:type="spellStart"/>
      <w:r>
        <w:rPr>
          <w:rFonts w:ascii="Times New Roman" w:eastAsia="仿宋" w:hAnsi="Times New Roman" w:cs="Times New Roman"/>
          <w:sz w:val="21"/>
          <w:szCs w:val="21"/>
        </w:rPr>
        <w:t>Lubiniecki</w:t>
      </w:r>
      <w:proofErr w:type="spellEnd"/>
      <w:r>
        <w:rPr>
          <w:rFonts w:ascii="Times New Roman" w:eastAsia="仿宋" w:hAnsi="Times New Roman" w:cs="Times New Roman"/>
          <w:sz w:val="21"/>
          <w:szCs w:val="21"/>
        </w:rPr>
        <w:t xml:space="preserve"> GM, </w:t>
      </w:r>
      <w:r w:rsidR="00A835A1">
        <w:rPr>
          <w:rFonts w:ascii="Times New Roman" w:eastAsia="仿宋" w:hAnsi="Times New Roman" w:cs="Times New Roman"/>
          <w:sz w:val="21"/>
          <w:szCs w:val="21"/>
        </w:rPr>
        <w:t>et al</w:t>
      </w:r>
      <w:r>
        <w:rPr>
          <w:rFonts w:ascii="Times New Roman" w:eastAsia="仿宋" w:hAnsi="Times New Roman" w:cs="Times New Roman"/>
          <w:sz w:val="21"/>
          <w:szCs w:val="21"/>
        </w:rPr>
        <w:t xml:space="preserve">. </w:t>
      </w:r>
      <w:proofErr w:type="spellStart"/>
      <w:r>
        <w:rPr>
          <w:rFonts w:ascii="Times New Roman" w:eastAsia="仿宋" w:hAnsi="Times New Roman" w:cs="Times New Roman"/>
          <w:sz w:val="21"/>
          <w:szCs w:val="21"/>
        </w:rPr>
        <w:t>Pembrolizumab</w:t>
      </w:r>
      <w:proofErr w:type="spellEnd"/>
      <w:r>
        <w:rPr>
          <w:rFonts w:ascii="Times New Roman" w:eastAsia="仿宋" w:hAnsi="Times New Roman" w:cs="Times New Roman"/>
          <w:sz w:val="21"/>
          <w:szCs w:val="21"/>
        </w:rPr>
        <w:t xml:space="preserve"> KEYNOTE-001: an adaptive study leading to accelerated approval for two indications and a companion diagnostic. Annals of Oncology 2017, 28 (6):1388-1398.</w:t>
      </w:r>
    </w:p>
    <w:p w14:paraId="3320D7C0" w14:textId="5BB08427"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rPr>
      </w:pPr>
      <w:proofErr w:type="spellStart"/>
      <w:r>
        <w:rPr>
          <w:rFonts w:ascii="Times New Roman" w:eastAsia="仿宋" w:hAnsi="Times New Roman" w:cs="Times New Roman"/>
          <w:sz w:val="21"/>
          <w:szCs w:val="21"/>
        </w:rPr>
        <w:t>Mandrekar</w:t>
      </w:r>
      <w:proofErr w:type="spellEnd"/>
      <w:r>
        <w:rPr>
          <w:rFonts w:ascii="Times New Roman" w:eastAsia="仿宋" w:hAnsi="Times New Roman" w:cs="Times New Roman"/>
          <w:sz w:val="21"/>
          <w:szCs w:val="21"/>
        </w:rPr>
        <w:t xml:space="preserve"> SJ</w:t>
      </w:r>
      <w:r w:rsidR="00A835A1">
        <w:rPr>
          <w:rFonts w:ascii="Times New Roman" w:eastAsia="仿宋" w:hAnsi="Times New Roman" w:cs="Times New Roman"/>
          <w:sz w:val="21"/>
          <w:szCs w:val="21"/>
        </w:rPr>
        <w:t xml:space="preserve">, </w:t>
      </w:r>
      <w:r>
        <w:rPr>
          <w:rFonts w:ascii="Times New Roman" w:eastAsia="仿宋" w:hAnsi="Times New Roman" w:cs="Times New Roman"/>
          <w:sz w:val="21"/>
          <w:szCs w:val="21"/>
        </w:rPr>
        <w:t xml:space="preserve">Sargent DJ. Clinical trial designs for predictive biomarker validation: theoretical considerations and practical challenges, J </w:t>
      </w:r>
      <w:proofErr w:type="spellStart"/>
      <w:r>
        <w:rPr>
          <w:rFonts w:ascii="Times New Roman" w:eastAsia="仿宋" w:hAnsi="Times New Roman" w:cs="Times New Roman"/>
          <w:sz w:val="21"/>
          <w:szCs w:val="21"/>
        </w:rPr>
        <w:t>ClinOncol</w:t>
      </w:r>
      <w:proofErr w:type="spellEnd"/>
      <w:r>
        <w:rPr>
          <w:rFonts w:ascii="Times New Roman" w:eastAsia="仿宋" w:hAnsi="Times New Roman" w:cs="Times New Roman"/>
          <w:sz w:val="21"/>
          <w:szCs w:val="21"/>
        </w:rPr>
        <w:t>. 2009 Aug 20; 27(24): 4027–4034.</w:t>
      </w:r>
    </w:p>
    <w:p w14:paraId="0E01B1C0" w14:textId="6116885B"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rPr>
      </w:pPr>
      <w:proofErr w:type="spellStart"/>
      <w:r>
        <w:rPr>
          <w:rFonts w:ascii="Times New Roman" w:eastAsia="仿宋" w:hAnsi="Times New Roman" w:cs="Times New Roman"/>
          <w:sz w:val="21"/>
          <w:szCs w:val="21"/>
        </w:rPr>
        <w:t>Mayawala</w:t>
      </w:r>
      <w:proofErr w:type="spellEnd"/>
      <w:r>
        <w:rPr>
          <w:rFonts w:ascii="Times New Roman" w:eastAsia="仿宋" w:hAnsi="Times New Roman" w:cs="Times New Roman"/>
          <w:sz w:val="21"/>
          <w:szCs w:val="21"/>
        </w:rPr>
        <w:t xml:space="preserve"> K, </w:t>
      </w:r>
      <w:proofErr w:type="spellStart"/>
      <w:r>
        <w:rPr>
          <w:rFonts w:ascii="Times New Roman" w:eastAsia="仿宋" w:hAnsi="Times New Roman" w:cs="Times New Roman"/>
          <w:sz w:val="21"/>
          <w:szCs w:val="21"/>
        </w:rPr>
        <w:t>Tse</w:t>
      </w:r>
      <w:proofErr w:type="spellEnd"/>
      <w:r>
        <w:rPr>
          <w:rFonts w:ascii="Times New Roman" w:eastAsia="仿宋" w:hAnsi="Times New Roman" w:cs="Times New Roman"/>
          <w:sz w:val="21"/>
          <w:szCs w:val="21"/>
        </w:rPr>
        <w:t xml:space="preserve"> A, Rubin EH, </w:t>
      </w:r>
      <w:r w:rsidR="00A835A1">
        <w:rPr>
          <w:rFonts w:ascii="Times New Roman" w:eastAsia="仿宋" w:hAnsi="Times New Roman" w:cs="Times New Roman"/>
          <w:sz w:val="21"/>
          <w:szCs w:val="21"/>
        </w:rPr>
        <w:t>et al</w:t>
      </w:r>
      <w:r>
        <w:rPr>
          <w:rFonts w:ascii="Times New Roman" w:eastAsia="仿宋" w:hAnsi="Times New Roman" w:cs="Times New Roman"/>
          <w:sz w:val="21"/>
          <w:szCs w:val="21"/>
        </w:rPr>
        <w:t xml:space="preserve">. Dose Finding Versus Speed in Seamless Immuno-Oncology Drug Development. J </w:t>
      </w:r>
      <w:proofErr w:type="spellStart"/>
      <w:r>
        <w:rPr>
          <w:rFonts w:ascii="Times New Roman" w:eastAsia="仿宋" w:hAnsi="Times New Roman" w:cs="Times New Roman"/>
          <w:sz w:val="21"/>
          <w:szCs w:val="21"/>
        </w:rPr>
        <w:t>ClinPharmacol</w:t>
      </w:r>
      <w:proofErr w:type="spellEnd"/>
      <w:r>
        <w:rPr>
          <w:rFonts w:ascii="Times New Roman" w:eastAsia="仿宋" w:hAnsi="Times New Roman" w:cs="Times New Roman"/>
          <w:sz w:val="21"/>
          <w:szCs w:val="21"/>
        </w:rPr>
        <w:t xml:space="preserve">. 2017; 57(10):S143-S145. </w:t>
      </w:r>
    </w:p>
    <w:p w14:paraId="720CD3C9" w14:textId="15A4288E"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lang w:eastAsia="zh-CN"/>
        </w:rPr>
      </w:pPr>
      <w:proofErr w:type="spellStart"/>
      <w:r>
        <w:rPr>
          <w:rFonts w:ascii="Times New Roman" w:eastAsia="仿宋" w:hAnsi="Times New Roman" w:cs="Times New Roman"/>
          <w:sz w:val="21"/>
          <w:szCs w:val="21"/>
          <w:lang w:eastAsia="zh-CN"/>
        </w:rPr>
        <w:t>Proschan</w:t>
      </w:r>
      <w:proofErr w:type="spellEnd"/>
      <w:r>
        <w:rPr>
          <w:rFonts w:ascii="Times New Roman" w:eastAsia="仿宋" w:hAnsi="Times New Roman" w:cs="Times New Roman"/>
          <w:sz w:val="21"/>
          <w:szCs w:val="21"/>
          <w:lang w:eastAsia="zh-CN"/>
        </w:rPr>
        <w:t xml:space="preserve"> M</w:t>
      </w:r>
      <w:r w:rsidR="00A835A1">
        <w:rPr>
          <w:rFonts w:ascii="Times New Roman" w:eastAsia="仿宋" w:hAnsi="Times New Roman" w:cs="Times New Roman"/>
          <w:sz w:val="21"/>
          <w:szCs w:val="21"/>
          <w:lang w:eastAsia="zh-CN"/>
        </w:rPr>
        <w:t xml:space="preserve">, </w:t>
      </w:r>
      <w:proofErr w:type="spellStart"/>
      <w:r>
        <w:rPr>
          <w:rFonts w:ascii="Times New Roman" w:eastAsia="仿宋" w:hAnsi="Times New Roman" w:cs="Times New Roman"/>
          <w:sz w:val="21"/>
          <w:szCs w:val="21"/>
          <w:lang w:eastAsia="zh-CN"/>
        </w:rPr>
        <w:t>Follman</w:t>
      </w:r>
      <w:proofErr w:type="spellEnd"/>
      <w:r>
        <w:rPr>
          <w:rFonts w:ascii="Times New Roman" w:eastAsia="仿宋" w:hAnsi="Times New Roman" w:cs="Times New Roman"/>
          <w:sz w:val="21"/>
          <w:szCs w:val="21"/>
          <w:lang w:eastAsia="zh-CN"/>
        </w:rPr>
        <w:t xml:space="preserve"> D. Multiple comparisons with control in a single experiment versus Separate Experiments: Why Do We Feel Differently? Am Stat 1995, 49:144.</w:t>
      </w:r>
    </w:p>
    <w:p w14:paraId="7125B955" w14:textId="77777777"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rPr>
      </w:pPr>
      <w:r>
        <w:rPr>
          <w:rFonts w:ascii="Times New Roman" w:eastAsia="仿宋" w:hAnsi="Times New Roman" w:cs="Times New Roman"/>
          <w:sz w:val="21"/>
          <w:szCs w:val="21"/>
        </w:rPr>
        <w:t xml:space="preserve">Schwartz LS, </w:t>
      </w:r>
      <w:proofErr w:type="spellStart"/>
      <w:r>
        <w:rPr>
          <w:rFonts w:ascii="Times New Roman" w:eastAsia="仿宋" w:hAnsi="Times New Roman" w:cs="Times New Roman"/>
          <w:sz w:val="21"/>
          <w:szCs w:val="21"/>
        </w:rPr>
        <w:t>Litière</w:t>
      </w:r>
      <w:proofErr w:type="spellEnd"/>
      <w:r>
        <w:rPr>
          <w:rFonts w:ascii="Times New Roman" w:eastAsia="仿宋" w:hAnsi="Times New Roman" w:cs="Times New Roman"/>
          <w:sz w:val="21"/>
          <w:szCs w:val="21"/>
        </w:rPr>
        <w:t xml:space="preserve"> S, de </w:t>
      </w:r>
      <w:proofErr w:type="spellStart"/>
      <w:r>
        <w:rPr>
          <w:rFonts w:ascii="Times New Roman" w:eastAsia="仿宋" w:hAnsi="Times New Roman" w:cs="Times New Roman"/>
          <w:sz w:val="21"/>
          <w:szCs w:val="21"/>
        </w:rPr>
        <w:t>Vries</w:t>
      </w:r>
      <w:proofErr w:type="spellEnd"/>
      <w:r>
        <w:rPr>
          <w:rFonts w:ascii="Times New Roman" w:eastAsia="仿宋" w:hAnsi="Times New Roman" w:cs="Times New Roman"/>
          <w:sz w:val="21"/>
          <w:szCs w:val="21"/>
        </w:rPr>
        <w:t xml:space="preserve"> E, et al. RECIST 1.1 – Update and Clarification: From the RECIST Committee. https://www.ncbi.nlm.nih.gov/pmc/articles/PMC5737828/. </w:t>
      </w:r>
    </w:p>
    <w:p w14:paraId="4F43E0B2" w14:textId="77777777"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rPr>
      </w:pPr>
      <w:r>
        <w:rPr>
          <w:rFonts w:ascii="Times New Roman" w:eastAsia="仿宋" w:hAnsi="Times New Roman" w:cs="Times New Roman"/>
          <w:sz w:val="21"/>
          <w:szCs w:val="21"/>
        </w:rPr>
        <w:t xml:space="preserve">Seymour PL, </w:t>
      </w:r>
      <w:proofErr w:type="spellStart"/>
      <w:r>
        <w:rPr>
          <w:rFonts w:ascii="Times New Roman" w:eastAsia="仿宋" w:hAnsi="Times New Roman" w:cs="Times New Roman"/>
          <w:sz w:val="21"/>
          <w:szCs w:val="21"/>
        </w:rPr>
        <w:t>Bogaerts</w:t>
      </w:r>
      <w:proofErr w:type="spellEnd"/>
      <w:r>
        <w:rPr>
          <w:rFonts w:ascii="Times New Roman" w:eastAsia="仿宋" w:hAnsi="Times New Roman" w:cs="Times New Roman"/>
          <w:sz w:val="21"/>
          <w:szCs w:val="21"/>
        </w:rPr>
        <w:t xml:space="preserve"> J, </w:t>
      </w:r>
      <w:proofErr w:type="spellStart"/>
      <w:r>
        <w:rPr>
          <w:rFonts w:ascii="Times New Roman" w:eastAsia="仿宋" w:hAnsi="Times New Roman" w:cs="Times New Roman"/>
          <w:sz w:val="21"/>
          <w:szCs w:val="21"/>
        </w:rPr>
        <w:t>Perrone</w:t>
      </w:r>
      <w:proofErr w:type="spellEnd"/>
      <w:r>
        <w:rPr>
          <w:rFonts w:ascii="Times New Roman" w:eastAsia="仿宋" w:hAnsi="Times New Roman" w:cs="Times New Roman"/>
          <w:sz w:val="21"/>
          <w:szCs w:val="21"/>
        </w:rPr>
        <w:t xml:space="preserve"> A, et al. </w:t>
      </w:r>
      <w:proofErr w:type="spellStart"/>
      <w:r>
        <w:rPr>
          <w:rFonts w:ascii="Times New Roman" w:eastAsia="仿宋" w:hAnsi="Times New Roman" w:cs="Times New Roman"/>
          <w:sz w:val="21"/>
          <w:szCs w:val="21"/>
        </w:rPr>
        <w:t>iRECIST</w:t>
      </w:r>
      <w:proofErr w:type="spellEnd"/>
      <w:r>
        <w:rPr>
          <w:rFonts w:ascii="Times New Roman" w:eastAsia="仿宋" w:hAnsi="Times New Roman" w:cs="Times New Roman"/>
          <w:sz w:val="21"/>
          <w:szCs w:val="21"/>
        </w:rPr>
        <w:t xml:space="preserve">: guidelines for response criteria for use in trials testing </w:t>
      </w:r>
      <w:proofErr w:type="spellStart"/>
      <w:r>
        <w:rPr>
          <w:rFonts w:ascii="Times New Roman" w:eastAsia="仿宋" w:hAnsi="Times New Roman" w:cs="Times New Roman"/>
          <w:sz w:val="21"/>
          <w:szCs w:val="21"/>
        </w:rPr>
        <w:t>immunotherapeutics</w:t>
      </w:r>
      <w:proofErr w:type="spellEnd"/>
      <w:r>
        <w:rPr>
          <w:rFonts w:ascii="Times New Roman" w:eastAsia="仿宋" w:hAnsi="Times New Roman" w:cs="Times New Roman"/>
          <w:sz w:val="21"/>
          <w:szCs w:val="21"/>
        </w:rPr>
        <w:t xml:space="preserve">. Lancet </w:t>
      </w:r>
      <w:proofErr w:type="spellStart"/>
      <w:r>
        <w:rPr>
          <w:rFonts w:ascii="Times New Roman" w:eastAsia="仿宋" w:hAnsi="Times New Roman" w:cs="Times New Roman"/>
          <w:sz w:val="21"/>
          <w:szCs w:val="21"/>
        </w:rPr>
        <w:t>Oncol</w:t>
      </w:r>
      <w:proofErr w:type="spellEnd"/>
      <w:r>
        <w:rPr>
          <w:rFonts w:ascii="Times New Roman" w:eastAsia="仿宋" w:hAnsi="Times New Roman" w:cs="Times New Roman"/>
          <w:sz w:val="21"/>
          <w:szCs w:val="21"/>
        </w:rPr>
        <w:t>. 2017; 18(3):e143-e152.</w:t>
      </w:r>
    </w:p>
    <w:p w14:paraId="7A0FFF60" w14:textId="77777777"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rPr>
      </w:pPr>
      <w:r>
        <w:rPr>
          <w:rFonts w:ascii="Times New Roman" w:eastAsia="仿宋" w:hAnsi="Times New Roman" w:cs="Times New Roman"/>
          <w:sz w:val="21"/>
          <w:szCs w:val="21"/>
        </w:rPr>
        <w:t xml:space="preserve">Sun LZ, Kang SP, Chen C. Testing monotherapy and combination therapy in one trial with biomarker consideration. Contemporary </w:t>
      </w:r>
      <w:proofErr w:type="spellStart"/>
      <w:r>
        <w:rPr>
          <w:rFonts w:ascii="Times New Roman" w:eastAsia="仿宋" w:hAnsi="Times New Roman" w:cs="Times New Roman"/>
          <w:sz w:val="21"/>
          <w:szCs w:val="21"/>
        </w:rPr>
        <w:t>Clin</w:t>
      </w:r>
      <w:proofErr w:type="spellEnd"/>
      <w:r>
        <w:rPr>
          <w:rFonts w:ascii="Times New Roman" w:eastAsia="仿宋" w:hAnsi="Times New Roman" w:cs="Times New Roman"/>
          <w:sz w:val="21"/>
          <w:szCs w:val="21"/>
        </w:rPr>
        <w:t xml:space="preserve"> Trials 2019: S1551-7144(19)30176-4.</w:t>
      </w:r>
    </w:p>
    <w:p w14:paraId="52C50999" w14:textId="634E3729"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rPr>
      </w:pPr>
      <w:r>
        <w:rPr>
          <w:rFonts w:ascii="Times New Roman" w:eastAsia="仿宋" w:hAnsi="Times New Roman" w:cs="Times New Roman"/>
          <w:sz w:val="21"/>
          <w:szCs w:val="21"/>
        </w:rPr>
        <w:t xml:space="preserve">Yuan Y, Hess KR, </w:t>
      </w:r>
      <w:proofErr w:type="spellStart"/>
      <w:r>
        <w:rPr>
          <w:rFonts w:ascii="Times New Roman" w:eastAsia="仿宋" w:hAnsi="Times New Roman" w:cs="Times New Roman"/>
          <w:sz w:val="21"/>
          <w:szCs w:val="21"/>
        </w:rPr>
        <w:t>Hilsenbeck</w:t>
      </w:r>
      <w:proofErr w:type="spellEnd"/>
      <w:r>
        <w:rPr>
          <w:rFonts w:ascii="Times New Roman" w:eastAsia="仿宋" w:hAnsi="Times New Roman" w:cs="Times New Roman"/>
          <w:sz w:val="21"/>
          <w:szCs w:val="21"/>
        </w:rPr>
        <w:t xml:space="preserve"> SG</w:t>
      </w:r>
      <w:r w:rsidR="00A835A1">
        <w:rPr>
          <w:rFonts w:ascii="Times New Roman" w:eastAsia="仿宋" w:hAnsi="Times New Roman" w:cs="Times New Roman"/>
          <w:sz w:val="21"/>
          <w:szCs w:val="21"/>
        </w:rPr>
        <w:t>, et al</w:t>
      </w:r>
      <w:r>
        <w:rPr>
          <w:rFonts w:ascii="Times New Roman" w:eastAsia="仿宋" w:hAnsi="Times New Roman" w:cs="Times New Roman"/>
          <w:sz w:val="21"/>
          <w:szCs w:val="21"/>
        </w:rPr>
        <w:t xml:space="preserve">. Bayesian Optimal Interval Design: A Simple and Well-Performing Design for Phase I Oncology Trials. </w:t>
      </w:r>
      <w:proofErr w:type="spellStart"/>
      <w:r>
        <w:rPr>
          <w:rFonts w:ascii="Times New Roman" w:eastAsia="仿宋" w:hAnsi="Times New Roman" w:cs="Times New Roman"/>
          <w:sz w:val="21"/>
          <w:szCs w:val="21"/>
        </w:rPr>
        <w:t>Clin</w:t>
      </w:r>
      <w:proofErr w:type="spellEnd"/>
      <w:r>
        <w:rPr>
          <w:rFonts w:ascii="Times New Roman" w:eastAsia="仿宋" w:hAnsi="Times New Roman" w:cs="Times New Roman"/>
          <w:sz w:val="21"/>
          <w:szCs w:val="21"/>
        </w:rPr>
        <w:t xml:space="preserve"> Cancer Res. 2016 Sep 1; 22(17):4291–4301.</w:t>
      </w:r>
    </w:p>
    <w:p w14:paraId="6C0E1902" w14:textId="0C0389A3" w:rsidR="00D11588" w:rsidRDefault="00D11588" w:rsidP="008C7271">
      <w:pPr>
        <w:pStyle w:val="af4"/>
        <w:numPr>
          <w:ilvl w:val="0"/>
          <w:numId w:val="2"/>
        </w:numPr>
        <w:spacing w:after="0" w:line="360" w:lineRule="auto"/>
        <w:jc w:val="both"/>
        <w:rPr>
          <w:rFonts w:ascii="Times New Roman" w:eastAsia="仿宋" w:hAnsi="Times New Roman" w:cs="Times New Roman"/>
          <w:sz w:val="21"/>
          <w:szCs w:val="21"/>
        </w:rPr>
      </w:pPr>
      <w:r>
        <w:rPr>
          <w:rFonts w:ascii="Times New Roman" w:eastAsia="仿宋" w:hAnsi="Times New Roman" w:cs="Times New Roman"/>
          <w:sz w:val="21"/>
          <w:szCs w:val="21"/>
        </w:rPr>
        <w:t xml:space="preserve">Zhou H, Yuan Y, </w:t>
      </w:r>
      <w:proofErr w:type="spellStart"/>
      <w:r>
        <w:rPr>
          <w:rFonts w:ascii="Times New Roman" w:eastAsia="仿宋" w:hAnsi="Times New Roman" w:cs="Times New Roman"/>
          <w:sz w:val="21"/>
          <w:szCs w:val="21"/>
        </w:rPr>
        <w:t>Nie</w:t>
      </w:r>
      <w:proofErr w:type="spellEnd"/>
      <w:r>
        <w:rPr>
          <w:rFonts w:ascii="Times New Roman" w:eastAsia="仿宋" w:hAnsi="Times New Roman" w:cs="Times New Roman"/>
          <w:sz w:val="21"/>
          <w:szCs w:val="21"/>
        </w:rPr>
        <w:t xml:space="preserve"> L. Accuracy, safety, and reliability of novel phase I trial design. Clinical Cancer Research, 2018, 24(18): 4357-4364.</w:t>
      </w:r>
    </w:p>
    <w:bookmarkEnd w:id="27"/>
    <w:p w14:paraId="546C39D7" w14:textId="17827F98" w:rsidR="00A4514E" w:rsidRPr="00E33E3B" w:rsidRDefault="00A4514E">
      <w:pPr>
        <w:pStyle w:val="1"/>
        <w:spacing w:before="0" w:after="0" w:line="360" w:lineRule="auto"/>
        <w:jc w:val="both"/>
        <w:rPr>
          <w:rFonts w:ascii="仿宋" w:eastAsia="仿宋" w:hAnsi="仿宋" w:cs="Times New Roman"/>
          <w:b w:val="0"/>
          <w:sz w:val="28"/>
          <w:szCs w:val="28"/>
          <w:lang w:eastAsia="zh-CN"/>
        </w:rPr>
        <w:sectPr w:rsidR="00A4514E" w:rsidRPr="00E33E3B" w:rsidSect="00584A3D">
          <w:footerReference w:type="default" r:id="rId15"/>
          <w:pgSz w:w="12240" w:h="15840"/>
          <w:pgMar w:top="1440" w:right="1440" w:bottom="1440" w:left="1440" w:header="720" w:footer="720" w:gutter="0"/>
          <w:lnNumType w:countBy="1" w:restart="continuous"/>
          <w:pgNumType w:start="1"/>
          <w:cols w:space="720"/>
          <w:docGrid w:linePitch="360"/>
        </w:sectPr>
      </w:pPr>
    </w:p>
    <w:p w14:paraId="223EEE56" w14:textId="77777777" w:rsidR="008C7271" w:rsidRPr="008C7271" w:rsidRDefault="008C7271" w:rsidP="008C7271">
      <w:pPr>
        <w:pStyle w:val="af4"/>
        <w:spacing w:after="0" w:line="360" w:lineRule="auto"/>
        <w:ind w:left="0"/>
        <w:jc w:val="both"/>
        <w:outlineLvl w:val="0"/>
        <w:rPr>
          <w:rFonts w:ascii="仿宋" w:eastAsia="仿宋" w:hAnsi="仿宋" w:cs="Times New Roman"/>
          <w:b/>
          <w:sz w:val="28"/>
          <w:szCs w:val="28"/>
          <w:lang w:eastAsia="zh-CN"/>
        </w:rPr>
      </w:pPr>
      <w:bookmarkStart w:id="28" w:name="_Toc45715558"/>
      <w:r w:rsidRPr="008C7271">
        <w:rPr>
          <w:rFonts w:ascii="仿宋" w:eastAsia="仿宋" w:hAnsi="仿宋" w:cs="Times New Roman" w:hint="eastAsia"/>
          <w:b/>
          <w:sz w:val="28"/>
          <w:szCs w:val="28"/>
          <w:lang w:eastAsia="zh-CN"/>
        </w:rPr>
        <w:lastRenderedPageBreak/>
        <w:t>附录</w:t>
      </w:r>
      <w:r>
        <w:rPr>
          <w:rFonts w:ascii="仿宋" w:eastAsia="仿宋" w:hAnsi="仿宋" w:cs="Times New Roman"/>
          <w:b/>
          <w:sz w:val="28"/>
          <w:szCs w:val="28"/>
          <w:lang w:eastAsia="zh-CN"/>
        </w:rPr>
        <w:t>1</w:t>
      </w:r>
      <w:r>
        <w:rPr>
          <w:rFonts w:ascii="仿宋" w:eastAsia="仿宋" w:hAnsi="仿宋" w:cs="Times New Roman" w:hint="eastAsia"/>
          <w:b/>
          <w:sz w:val="28"/>
          <w:szCs w:val="28"/>
          <w:lang w:eastAsia="zh-CN"/>
        </w:rPr>
        <w:t>.</w:t>
      </w:r>
      <w:r w:rsidRPr="008C7271">
        <w:rPr>
          <w:rFonts w:ascii="仿宋" w:eastAsia="仿宋" w:hAnsi="仿宋" w:cs="Times New Roman"/>
          <w:b/>
          <w:sz w:val="28"/>
          <w:szCs w:val="28"/>
          <w:lang w:eastAsia="zh-CN"/>
        </w:rPr>
        <w:t>词汇表</w:t>
      </w:r>
      <w:bookmarkEnd w:id="28"/>
    </w:p>
    <w:p w14:paraId="634A0C0B" w14:textId="77777777" w:rsidR="008C7271" w:rsidRPr="0028670C" w:rsidRDefault="008C7271" w:rsidP="008C7271">
      <w:pPr>
        <w:spacing w:after="0" w:line="360" w:lineRule="auto"/>
        <w:jc w:val="both"/>
        <w:rPr>
          <w:rFonts w:ascii="仿宋" w:eastAsia="仿宋" w:hAnsi="仿宋" w:cs="Times New Roman"/>
          <w:sz w:val="28"/>
          <w:szCs w:val="28"/>
          <w:lang w:eastAsia="zh-CN"/>
        </w:rPr>
      </w:pPr>
      <w:r w:rsidRPr="008C7271">
        <w:rPr>
          <w:rFonts w:ascii="仿宋" w:eastAsia="仿宋" w:hAnsi="仿宋" w:cs="Times New Roman" w:hint="eastAsia"/>
          <w:b/>
          <w:sz w:val="28"/>
          <w:szCs w:val="28"/>
          <w:lang w:eastAsia="zh-CN"/>
        </w:rPr>
        <w:t>总生存期（</w:t>
      </w:r>
      <w:r w:rsidRPr="008C7271">
        <w:rPr>
          <w:rFonts w:ascii="Times New Roman" w:eastAsia="仿宋" w:hAnsi="Times New Roman" w:cs="Times New Roman"/>
          <w:b/>
          <w:sz w:val="28"/>
          <w:szCs w:val="28"/>
          <w:lang w:eastAsia="zh-CN"/>
        </w:rPr>
        <w:t>Overall Survival</w:t>
      </w:r>
      <w:r w:rsidRPr="008C7271">
        <w:rPr>
          <w:rFonts w:ascii="仿宋" w:eastAsia="仿宋" w:hAnsi="仿宋" w:cs="Times New Roman"/>
          <w:b/>
          <w:sz w:val="28"/>
          <w:szCs w:val="28"/>
          <w:lang w:eastAsia="zh-CN"/>
        </w:rPr>
        <w:t>）</w:t>
      </w:r>
      <w:r w:rsidRPr="0028670C">
        <w:rPr>
          <w:rFonts w:ascii="仿宋" w:eastAsia="仿宋" w:hAnsi="仿宋" w:cs="Times New Roman" w:hint="eastAsia"/>
          <w:sz w:val="28"/>
          <w:szCs w:val="28"/>
          <w:lang w:eastAsia="zh-CN"/>
        </w:rPr>
        <w:t>：指从随机化开始（或单臂试验中治疗开始）到任何原因导致死亡的时间。</w:t>
      </w:r>
    </w:p>
    <w:p w14:paraId="2ABCE1AE" w14:textId="77777777" w:rsidR="008C7271" w:rsidRPr="0028670C" w:rsidRDefault="008C7271" w:rsidP="008C7271">
      <w:pPr>
        <w:spacing w:after="0" w:line="360" w:lineRule="auto"/>
        <w:jc w:val="both"/>
        <w:rPr>
          <w:rFonts w:ascii="仿宋" w:eastAsia="仿宋" w:hAnsi="仿宋" w:cs="Times New Roman"/>
          <w:sz w:val="28"/>
          <w:szCs w:val="28"/>
          <w:lang w:eastAsia="zh-CN"/>
        </w:rPr>
      </w:pPr>
      <w:r w:rsidRPr="008C7271">
        <w:rPr>
          <w:rFonts w:ascii="仿宋" w:eastAsia="仿宋" w:hAnsi="仿宋" w:cs="Times New Roman" w:hint="eastAsia"/>
          <w:b/>
          <w:sz w:val="28"/>
          <w:szCs w:val="28"/>
          <w:lang w:eastAsia="zh-CN"/>
        </w:rPr>
        <w:t>客观缓解率（</w:t>
      </w:r>
      <w:r w:rsidRPr="008C7271">
        <w:rPr>
          <w:rFonts w:ascii="Times New Roman" w:eastAsia="仿宋" w:hAnsi="Times New Roman" w:cs="Times New Roman"/>
          <w:b/>
          <w:sz w:val="28"/>
          <w:szCs w:val="28"/>
          <w:lang w:eastAsia="zh-CN"/>
        </w:rPr>
        <w:t>Objective Response Rate</w:t>
      </w:r>
      <w:r w:rsidRPr="008C7271">
        <w:rPr>
          <w:rFonts w:ascii="仿宋" w:eastAsia="仿宋" w:hAnsi="仿宋" w:cs="Times New Roman" w:hint="eastAsia"/>
          <w:b/>
          <w:sz w:val="28"/>
          <w:szCs w:val="28"/>
          <w:lang w:eastAsia="zh-CN"/>
        </w:rPr>
        <w:t>）</w:t>
      </w:r>
      <w:r w:rsidRPr="0028670C">
        <w:rPr>
          <w:rFonts w:ascii="仿宋" w:eastAsia="仿宋" w:hAnsi="仿宋" w:cs="Times New Roman" w:hint="eastAsia"/>
          <w:sz w:val="28"/>
          <w:szCs w:val="28"/>
          <w:lang w:eastAsia="zh-CN"/>
        </w:rPr>
        <w:t>：按照公认的缓解评价标准（如实体瘤RECIST 1.1版），肿瘤体积缩小达到预先规定值并能维持最低时限要求的患者比例。</w:t>
      </w:r>
    </w:p>
    <w:p w14:paraId="2B2AA854" w14:textId="77777777" w:rsidR="008C7271" w:rsidRPr="0028670C" w:rsidRDefault="008C7271" w:rsidP="008C7271">
      <w:pPr>
        <w:spacing w:after="0" w:line="360" w:lineRule="auto"/>
        <w:jc w:val="both"/>
        <w:rPr>
          <w:rFonts w:ascii="仿宋" w:eastAsia="仿宋" w:hAnsi="仿宋" w:cs="Times New Roman"/>
          <w:sz w:val="28"/>
          <w:szCs w:val="28"/>
          <w:lang w:eastAsia="zh-CN"/>
        </w:rPr>
      </w:pPr>
      <w:r w:rsidRPr="008C7271">
        <w:rPr>
          <w:rFonts w:ascii="仿宋" w:eastAsia="仿宋" w:hAnsi="仿宋" w:cs="Times New Roman" w:hint="eastAsia"/>
          <w:b/>
          <w:sz w:val="28"/>
          <w:szCs w:val="28"/>
          <w:lang w:eastAsia="zh-CN"/>
        </w:rPr>
        <w:t>缓解持续时间（</w:t>
      </w:r>
      <w:r w:rsidRPr="008C7271">
        <w:rPr>
          <w:rFonts w:ascii="Times New Roman" w:eastAsia="仿宋" w:hAnsi="Times New Roman" w:cs="Times New Roman"/>
          <w:b/>
          <w:sz w:val="28"/>
          <w:szCs w:val="28"/>
          <w:lang w:eastAsia="zh-CN"/>
        </w:rPr>
        <w:t>Duration of Response</w:t>
      </w:r>
      <w:r w:rsidRPr="008C7271">
        <w:rPr>
          <w:rFonts w:ascii="仿宋" w:eastAsia="仿宋" w:hAnsi="仿宋" w:cs="Times New Roman"/>
          <w:b/>
          <w:sz w:val="28"/>
          <w:szCs w:val="28"/>
          <w:lang w:eastAsia="zh-CN"/>
        </w:rPr>
        <w:t>）</w:t>
      </w:r>
      <w:r w:rsidRPr="0028670C">
        <w:rPr>
          <w:rFonts w:ascii="仿宋" w:eastAsia="仿宋" w:hAnsi="仿宋" w:cs="Times New Roman" w:hint="eastAsia"/>
          <w:sz w:val="28"/>
          <w:szCs w:val="28"/>
          <w:lang w:eastAsia="zh-CN"/>
        </w:rPr>
        <w:t>：从肿瘤缓解到疾病进展经历的时间。</w:t>
      </w:r>
    </w:p>
    <w:p w14:paraId="1E88695F" w14:textId="77777777" w:rsidR="008C7271" w:rsidRPr="0028670C" w:rsidRDefault="008C7271" w:rsidP="008C7271">
      <w:pPr>
        <w:spacing w:after="0" w:line="360" w:lineRule="auto"/>
        <w:jc w:val="both"/>
        <w:rPr>
          <w:rFonts w:ascii="仿宋" w:eastAsia="仿宋" w:hAnsi="仿宋" w:cs="Times New Roman"/>
          <w:sz w:val="28"/>
          <w:szCs w:val="28"/>
          <w:lang w:eastAsia="zh-CN"/>
        </w:rPr>
      </w:pPr>
      <w:r w:rsidRPr="008C7271">
        <w:rPr>
          <w:rFonts w:ascii="仿宋" w:eastAsia="仿宋" w:hAnsi="仿宋" w:cs="Times New Roman" w:hint="eastAsia"/>
          <w:b/>
          <w:sz w:val="28"/>
          <w:szCs w:val="28"/>
          <w:lang w:eastAsia="zh-CN"/>
        </w:rPr>
        <w:t>疾病控制率（</w:t>
      </w:r>
      <w:r w:rsidRPr="008C7271">
        <w:rPr>
          <w:rFonts w:ascii="Times New Roman" w:eastAsia="仿宋" w:hAnsi="Times New Roman" w:cs="Times New Roman"/>
          <w:b/>
          <w:sz w:val="28"/>
          <w:szCs w:val="28"/>
          <w:lang w:eastAsia="zh-CN"/>
        </w:rPr>
        <w:t>Disease Control Rate</w:t>
      </w:r>
      <w:r w:rsidRPr="008C7271">
        <w:rPr>
          <w:rFonts w:ascii="仿宋" w:eastAsia="仿宋" w:hAnsi="仿宋" w:cs="Times New Roman"/>
          <w:b/>
          <w:sz w:val="28"/>
          <w:szCs w:val="28"/>
          <w:lang w:eastAsia="zh-CN"/>
        </w:rPr>
        <w:t>）</w:t>
      </w:r>
      <w:r w:rsidRPr="0028670C">
        <w:rPr>
          <w:rFonts w:ascii="仿宋" w:eastAsia="仿宋" w:hAnsi="仿宋" w:cs="Times New Roman" w:hint="eastAsia"/>
          <w:sz w:val="28"/>
          <w:szCs w:val="28"/>
          <w:lang w:eastAsia="zh-CN"/>
        </w:rPr>
        <w:t>：仅考虑疾病缓解病例，还包括疾病维持稳定状态持续一定时间的病例。</w:t>
      </w:r>
    </w:p>
    <w:p w14:paraId="723F2698" w14:textId="77777777" w:rsidR="008C7271" w:rsidRPr="0028670C" w:rsidRDefault="008C7271" w:rsidP="008C7271">
      <w:pPr>
        <w:spacing w:after="0" w:line="360" w:lineRule="auto"/>
        <w:jc w:val="both"/>
        <w:rPr>
          <w:rFonts w:ascii="仿宋" w:eastAsia="仿宋" w:hAnsi="仿宋" w:cs="Times New Roman"/>
          <w:sz w:val="28"/>
          <w:szCs w:val="28"/>
          <w:lang w:eastAsia="zh-CN"/>
        </w:rPr>
      </w:pPr>
      <w:r w:rsidRPr="008C7271">
        <w:rPr>
          <w:rFonts w:ascii="仿宋" w:eastAsia="仿宋" w:hAnsi="仿宋" w:cs="Times New Roman" w:hint="eastAsia"/>
          <w:b/>
          <w:sz w:val="28"/>
          <w:szCs w:val="28"/>
          <w:lang w:eastAsia="zh-CN"/>
        </w:rPr>
        <w:t>无进展生存期（</w:t>
      </w:r>
      <w:r w:rsidRPr="008C7271">
        <w:rPr>
          <w:rFonts w:ascii="Times New Roman" w:eastAsia="仿宋" w:hAnsi="Times New Roman" w:cs="Times New Roman"/>
          <w:b/>
          <w:sz w:val="28"/>
          <w:szCs w:val="28"/>
          <w:lang w:eastAsia="zh-CN"/>
        </w:rPr>
        <w:t>Progression Free Survival</w:t>
      </w:r>
      <w:r w:rsidRPr="008C7271">
        <w:rPr>
          <w:rFonts w:ascii="仿宋" w:eastAsia="仿宋" w:hAnsi="仿宋" w:cs="Times New Roman"/>
          <w:b/>
          <w:sz w:val="28"/>
          <w:szCs w:val="28"/>
          <w:lang w:eastAsia="zh-CN"/>
        </w:rPr>
        <w:t>）</w:t>
      </w:r>
      <w:r w:rsidRPr="0028670C">
        <w:rPr>
          <w:rFonts w:ascii="仿宋" w:eastAsia="仿宋" w:hAnsi="仿宋" w:cs="Times New Roman" w:hint="eastAsia"/>
          <w:sz w:val="28"/>
          <w:szCs w:val="28"/>
          <w:lang w:eastAsia="zh-CN"/>
        </w:rPr>
        <w:t>：从随机化开始（或单臂试验中治疗开始）至肿瘤进展或死亡（以先发生者为准）的时间。</w:t>
      </w:r>
    </w:p>
    <w:p w14:paraId="7BB88130" w14:textId="77777777" w:rsidR="008C7271" w:rsidRPr="0028670C" w:rsidRDefault="008C7271" w:rsidP="008C7271">
      <w:pPr>
        <w:spacing w:after="0" w:line="360" w:lineRule="auto"/>
        <w:jc w:val="both"/>
        <w:rPr>
          <w:rFonts w:ascii="仿宋" w:eastAsia="仿宋" w:hAnsi="仿宋" w:cs="Times New Roman"/>
          <w:sz w:val="28"/>
          <w:szCs w:val="28"/>
          <w:lang w:eastAsia="zh-CN"/>
        </w:rPr>
      </w:pPr>
      <w:r w:rsidRPr="008C7271">
        <w:rPr>
          <w:rFonts w:ascii="仿宋" w:eastAsia="仿宋" w:hAnsi="仿宋" w:cs="Times New Roman" w:hint="eastAsia"/>
          <w:b/>
          <w:sz w:val="28"/>
          <w:szCs w:val="28"/>
          <w:lang w:eastAsia="zh-CN"/>
        </w:rPr>
        <w:t>无病生存期（</w:t>
      </w:r>
      <w:r w:rsidRPr="008C7271">
        <w:rPr>
          <w:rFonts w:ascii="Times New Roman" w:eastAsia="仿宋" w:hAnsi="Times New Roman" w:cs="Times New Roman"/>
          <w:b/>
          <w:sz w:val="28"/>
          <w:szCs w:val="28"/>
          <w:lang w:eastAsia="zh-CN"/>
        </w:rPr>
        <w:t>Disease Free Survival</w:t>
      </w:r>
      <w:r w:rsidRPr="008C7271">
        <w:rPr>
          <w:rFonts w:ascii="仿宋" w:eastAsia="仿宋" w:hAnsi="仿宋" w:cs="Times New Roman"/>
          <w:b/>
          <w:sz w:val="28"/>
          <w:szCs w:val="28"/>
          <w:lang w:eastAsia="zh-CN"/>
        </w:rPr>
        <w:t>）</w:t>
      </w:r>
      <w:r w:rsidRPr="0028670C">
        <w:rPr>
          <w:rFonts w:ascii="仿宋" w:eastAsia="仿宋" w:hAnsi="仿宋" w:cs="Times New Roman" w:hint="eastAsia"/>
          <w:sz w:val="28"/>
          <w:szCs w:val="28"/>
          <w:lang w:eastAsia="zh-CN"/>
        </w:rPr>
        <w:t>：从随机化开始（或单臂试验中治疗开始）至疾病复发或任何原因导致死亡的时间。</w:t>
      </w:r>
    </w:p>
    <w:p w14:paraId="704104E6" w14:textId="77777777" w:rsidR="008C7271" w:rsidRPr="0028670C" w:rsidRDefault="008C7271" w:rsidP="008C7271">
      <w:pPr>
        <w:spacing w:after="0" w:line="360" w:lineRule="auto"/>
        <w:jc w:val="both"/>
        <w:rPr>
          <w:rFonts w:ascii="仿宋" w:eastAsia="仿宋" w:hAnsi="仿宋" w:cs="Times New Roman"/>
          <w:sz w:val="28"/>
          <w:szCs w:val="28"/>
          <w:lang w:eastAsia="zh-CN"/>
        </w:rPr>
      </w:pPr>
      <w:r w:rsidRPr="008C7271">
        <w:rPr>
          <w:rFonts w:ascii="仿宋" w:eastAsia="仿宋" w:hAnsi="仿宋" w:cs="Times New Roman" w:hint="eastAsia"/>
          <w:b/>
          <w:sz w:val="28"/>
          <w:szCs w:val="28"/>
          <w:lang w:eastAsia="zh-CN"/>
        </w:rPr>
        <w:t>无事件生存期（</w:t>
      </w:r>
      <w:r w:rsidRPr="008C7271">
        <w:rPr>
          <w:rFonts w:ascii="Times New Roman" w:eastAsia="仿宋" w:hAnsi="Times New Roman" w:cs="Times New Roman"/>
          <w:b/>
          <w:sz w:val="28"/>
          <w:szCs w:val="28"/>
          <w:lang w:eastAsia="zh-CN"/>
        </w:rPr>
        <w:t>Event Free Survival</w:t>
      </w:r>
      <w:r w:rsidRPr="008C7271">
        <w:rPr>
          <w:rFonts w:ascii="仿宋" w:eastAsia="仿宋" w:hAnsi="仿宋" w:cs="Times New Roman"/>
          <w:b/>
          <w:sz w:val="28"/>
          <w:szCs w:val="28"/>
          <w:lang w:eastAsia="zh-CN"/>
        </w:rPr>
        <w:t>）</w:t>
      </w:r>
      <w:r w:rsidRPr="0028670C">
        <w:rPr>
          <w:rFonts w:ascii="仿宋" w:eastAsia="仿宋" w:hAnsi="仿宋" w:cs="Times New Roman" w:hint="eastAsia"/>
          <w:sz w:val="28"/>
          <w:szCs w:val="28"/>
          <w:lang w:eastAsia="zh-CN"/>
        </w:rPr>
        <w:t>：从随机化开始（或单臂试验中治疗开始）到首次发生以下任何事件的时间：疾病进展而无法进行手术治疗、局部或远处复发、任何原因导致的死亡等。</w:t>
      </w:r>
    </w:p>
    <w:p w14:paraId="0965CC24" w14:textId="77777777" w:rsidR="008C7271" w:rsidRPr="0028670C" w:rsidRDefault="008C7271" w:rsidP="008C7271">
      <w:pPr>
        <w:spacing w:after="0" w:line="360" w:lineRule="auto"/>
        <w:jc w:val="both"/>
        <w:rPr>
          <w:rFonts w:ascii="仿宋" w:eastAsia="仿宋" w:hAnsi="仿宋" w:cs="Times New Roman"/>
          <w:sz w:val="28"/>
          <w:szCs w:val="28"/>
          <w:lang w:eastAsia="zh-CN"/>
        </w:rPr>
      </w:pPr>
      <w:r w:rsidRPr="008C7271">
        <w:rPr>
          <w:rFonts w:ascii="仿宋" w:eastAsia="仿宋" w:hAnsi="仿宋" w:cs="Times New Roman" w:hint="eastAsia"/>
          <w:b/>
          <w:sz w:val="28"/>
          <w:szCs w:val="28"/>
          <w:lang w:eastAsia="zh-CN"/>
        </w:rPr>
        <w:t>患者报告结局（</w:t>
      </w:r>
      <w:r w:rsidRPr="008C7271">
        <w:rPr>
          <w:rFonts w:ascii="Times New Roman" w:eastAsia="仿宋" w:hAnsi="Times New Roman" w:cs="Times New Roman"/>
          <w:b/>
          <w:sz w:val="28"/>
          <w:szCs w:val="28"/>
          <w:lang w:eastAsia="zh-CN"/>
        </w:rPr>
        <w:t>Patient Reported Outcome</w:t>
      </w:r>
      <w:r w:rsidRPr="008C7271">
        <w:rPr>
          <w:rFonts w:ascii="仿宋" w:eastAsia="仿宋" w:hAnsi="仿宋" w:cs="Times New Roman"/>
          <w:b/>
          <w:sz w:val="28"/>
          <w:szCs w:val="28"/>
          <w:lang w:eastAsia="zh-CN"/>
        </w:rPr>
        <w:t>）</w:t>
      </w:r>
      <w:r w:rsidRPr="0028670C">
        <w:rPr>
          <w:rFonts w:ascii="仿宋" w:eastAsia="仿宋" w:hAnsi="仿宋" w:cs="Times New Roman" w:hint="eastAsia"/>
          <w:sz w:val="28"/>
          <w:szCs w:val="28"/>
          <w:lang w:eastAsia="zh-CN"/>
        </w:rPr>
        <w:t>：直接来自患者的关于其症状、健康相关生活质量、治疗依从性以及治疗满意度的报告。</w:t>
      </w:r>
    </w:p>
    <w:p w14:paraId="226787F6" w14:textId="77777777" w:rsidR="008C7271" w:rsidRDefault="008C7271" w:rsidP="0076524F">
      <w:pPr>
        <w:pStyle w:val="af4"/>
        <w:spacing w:after="0" w:line="360" w:lineRule="auto"/>
        <w:ind w:left="0"/>
        <w:jc w:val="both"/>
        <w:outlineLvl w:val="0"/>
        <w:rPr>
          <w:rFonts w:ascii="仿宋" w:eastAsia="仿宋" w:hAnsi="仿宋" w:cs="Times New Roman"/>
          <w:b/>
          <w:sz w:val="28"/>
          <w:szCs w:val="28"/>
          <w:lang w:eastAsia="zh-CN"/>
        </w:rPr>
        <w:sectPr w:rsidR="008C7271" w:rsidSect="008C7271">
          <w:pgSz w:w="12240" w:h="15840"/>
          <w:pgMar w:top="1440" w:right="1440" w:bottom="1440" w:left="1440" w:header="720" w:footer="720" w:gutter="0"/>
          <w:lnNumType w:countBy="1" w:restart="continuous"/>
          <w:cols w:space="720"/>
          <w:docGrid w:linePitch="360"/>
        </w:sectPr>
      </w:pPr>
    </w:p>
    <w:p w14:paraId="56F3E178" w14:textId="0377B501" w:rsidR="00A4514E" w:rsidRPr="00E33E3B" w:rsidRDefault="00C14512" w:rsidP="0076524F">
      <w:pPr>
        <w:pStyle w:val="af4"/>
        <w:spacing w:after="0" w:line="360" w:lineRule="auto"/>
        <w:ind w:left="0"/>
        <w:jc w:val="both"/>
        <w:outlineLvl w:val="0"/>
        <w:rPr>
          <w:rFonts w:ascii="仿宋" w:eastAsia="仿宋" w:hAnsi="仿宋" w:cs="Times New Roman"/>
          <w:b/>
          <w:sz w:val="28"/>
          <w:szCs w:val="28"/>
          <w:lang w:eastAsia="zh-CN"/>
        </w:rPr>
      </w:pPr>
      <w:bookmarkStart w:id="29" w:name="_Toc45715559"/>
      <w:r w:rsidRPr="00E33E3B">
        <w:rPr>
          <w:rFonts w:ascii="仿宋" w:eastAsia="仿宋" w:hAnsi="仿宋" w:cs="Times New Roman"/>
          <w:b/>
          <w:sz w:val="28"/>
          <w:szCs w:val="28"/>
          <w:lang w:eastAsia="zh-CN"/>
        </w:rPr>
        <w:lastRenderedPageBreak/>
        <w:t>附录</w:t>
      </w:r>
      <w:r w:rsidR="008C7271">
        <w:rPr>
          <w:rFonts w:ascii="仿宋" w:eastAsia="仿宋" w:hAnsi="仿宋" w:cs="Times New Roman"/>
          <w:b/>
          <w:sz w:val="28"/>
          <w:szCs w:val="28"/>
          <w:lang w:eastAsia="zh-CN"/>
        </w:rPr>
        <w:t>2</w:t>
      </w:r>
      <w:r w:rsidR="008C7271">
        <w:rPr>
          <w:rFonts w:ascii="仿宋" w:eastAsia="仿宋" w:hAnsi="仿宋" w:cs="Times New Roman" w:hint="eastAsia"/>
          <w:b/>
          <w:sz w:val="28"/>
          <w:szCs w:val="28"/>
          <w:lang w:eastAsia="zh-CN"/>
        </w:rPr>
        <w:t>.</w:t>
      </w:r>
      <w:r w:rsidR="006C5C42">
        <w:rPr>
          <w:rFonts w:ascii="仿宋" w:eastAsia="仿宋" w:hAnsi="仿宋" w:cs="Times New Roman" w:hint="eastAsia"/>
          <w:b/>
          <w:sz w:val="28"/>
          <w:szCs w:val="28"/>
          <w:lang w:eastAsia="zh-CN"/>
        </w:rPr>
        <w:t>中英文对照</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393"/>
      </w:tblGrid>
      <w:tr w:rsidR="008C7271" w:rsidRPr="00E33E3B" w14:paraId="5D5A161B" w14:textId="77777777" w:rsidTr="00174D53">
        <w:trPr>
          <w:trHeight w:val="384"/>
        </w:trPr>
        <w:tc>
          <w:tcPr>
            <w:tcW w:w="2651" w:type="pct"/>
            <w:vAlign w:val="center"/>
          </w:tcPr>
          <w:p w14:paraId="651D95CD" w14:textId="21CD7841" w:rsidR="008C7271" w:rsidRPr="00E33E3B" w:rsidRDefault="008C7271" w:rsidP="008C7271">
            <w:pPr>
              <w:spacing w:after="0" w:line="360" w:lineRule="auto"/>
              <w:jc w:val="both"/>
              <w:rPr>
                <w:rFonts w:ascii="仿宋" w:eastAsia="仿宋" w:hAnsi="仿宋" w:cs="Times New Roman"/>
                <w:color w:val="000000"/>
                <w:sz w:val="21"/>
                <w:szCs w:val="21"/>
                <w:lang w:eastAsia="zh-CN"/>
              </w:rPr>
            </w:pPr>
            <w:bookmarkStart w:id="30" w:name="_Hlk45714201"/>
            <w:r>
              <w:rPr>
                <w:rFonts w:ascii="仿宋" w:eastAsia="仿宋" w:hAnsi="仿宋" w:hint="eastAsia"/>
                <w:color w:val="000000"/>
                <w:sz w:val="21"/>
                <w:szCs w:val="21"/>
                <w:lang w:eastAsia="zh-CN"/>
              </w:rPr>
              <w:t>盲态独立中心审查委员会</w:t>
            </w:r>
          </w:p>
        </w:tc>
        <w:tc>
          <w:tcPr>
            <w:tcW w:w="2349" w:type="pct"/>
            <w:vAlign w:val="center"/>
          </w:tcPr>
          <w:p w14:paraId="3B08D82D" w14:textId="05B9279C" w:rsidR="008C7271" w:rsidRPr="00E33E3B" w:rsidRDefault="008C7271" w:rsidP="008C7271">
            <w:pPr>
              <w:spacing w:after="0" w:line="360" w:lineRule="auto"/>
              <w:rPr>
                <w:rFonts w:ascii="Times New Roman" w:eastAsia="仿宋" w:hAnsi="Times New Roman" w:cs="Times New Roman"/>
                <w:color w:val="000000"/>
                <w:sz w:val="21"/>
                <w:szCs w:val="21"/>
                <w:lang w:eastAsia="zh-CN"/>
              </w:rPr>
            </w:pPr>
            <w:r>
              <w:rPr>
                <w:rFonts w:ascii="Times New Roman" w:eastAsia="等线" w:hAnsi="Times New Roman" w:cs="Times New Roman"/>
                <w:color w:val="000000"/>
                <w:sz w:val="21"/>
                <w:szCs w:val="21"/>
              </w:rPr>
              <w:t>Blinded Independent Central Review, BICR</w:t>
            </w:r>
          </w:p>
        </w:tc>
      </w:tr>
      <w:tr w:rsidR="008C7271" w:rsidRPr="00E33E3B" w14:paraId="21B1CC8F" w14:textId="77777777" w:rsidTr="00174D53">
        <w:trPr>
          <w:trHeight w:val="384"/>
        </w:trPr>
        <w:tc>
          <w:tcPr>
            <w:tcW w:w="2651" w:type="pct"/>
            <w:vAlign w:val="center"/>
          </w:tcPr>
          <w:p w14:paraId="640EE8E4" w14:textId="2B313290" w:rsidR="008C7271" w:rsidRPr="00E33E3B" w:rsidRDefault="008C7271" w:rsidP="008C7271">
            <w:pPr>
              <w:spacing w:after="0" w:line="360" w:lineRule="auto"/>
              <w:jc w:val="both"/>
              <w:rPr>
                <w:rFonts w:ascii="仿宋" w:eastAsia="仿宋" w:hAnsi="仿宋" w:cs="Times New Roman"/>
                <w:color w:val="000000"/>
                <w:sz w:val="21"/>
                <w:szCs w:val="21"/>
                <w:lang w:eastAsia="zh-CN"/>
              </w:rPr>
            </w:pPr>
            <w:proofErr w:type="spellStart"/>
            <w:r>
              <w:rPr>
                <w:rFonts w:ascii="仿宋" w:eastAsia="仿宋" w:hAnsi="仿宋" w:hint="eastAsia"/>
                <w:color w:val="000000"/>
                <w:sz w:val="21"/>
                <w:szCs w:val="21"/>
              </w:rPr>
              <w:t>部分缓解</w:t>
            </w:r>
            <w:proofErr w:type="spellEnd"/>
          </w:p>
        </w:tc>
        <w:tc>
          <w:tcPr>
            <w:tcW w:w="2349" w:type="pct"/>
            <w:vAlign w:val="center"/>
          </w:tcPr>
          <w:p w14:paraId="2B095FED" w14:textId="1842B215" w:rsidR="008C7271" w:rsidRPr="00E33E3B" w:rsidRDefault="008C7271" w:rsidP="008C7271">
            <w:pPr>
              <w:spacing w:after="0" w:line="360" w:lineRule="auto"/>
              <w:rPr>
                <w:rFonts w:ascii="Times New Roman" w:eastAsia="仿宋" w:hAnsi="Times New Roman" w:cs="Times New Roman"/>
                <w:color w:val="000000"/>
                <w:sz w:val="21"/>
                <w:szCs w:val="21"/>
                <w:lang w:eastAsia="zh-CN"/>
              </w:rPr>
            </w:pPr>
            <w:r>
              <w:rPr>
                <w:rFonts w:ascii="Times New Roman" w:eastAsia="等线" w:hAnsi="Times New Roman" w:cs="Times New Roman"/>
                <w:color w:val="000000"/>
                <w:sz w:val="21"/>
                <w:szCs w:val="21"/>
              </w:rPr>
              <w:t>Partial Response, PR</w:t>
            </w:r>
          </w:p>
        </w:tc>
      </w:tr>
      <w:tr w:rsidR="008C7271" w:rsidRPr="00E33E3B" w14:paraId="1B1CE923" w14:textId="77777777" w:rsidTr="00174D53">
        <w:trPr>
          <w:trHeight w:val="384"/>
        </w:trPr>
        <w:tc>
          <w:tcPr>
            <w:tcW w:w="2651" w:type="pct"/>
            <w:vAlign w:val="center"/>
          </w:tcPr>
          <w:p w14:paraId="3D014C09" w14:textId="51B68547" w:rsidR="008C7271" w:rsidRPr="00E33E3B" w:rsidRDefault="008C7271" w:rsidP="008C7271">
            <w:pPr>
              <w:spacing w:after="0" w:line="360" w:lineRule="auto"/>
              <w:jc w:val="both"/>
              <w:rPr>
                <w:rFonts w:ascii="仿宋" w:eastAsia="仿宋" w:hAnsi="仿宋" w:cs="Times New Roman"/>
                <w:color w:val="000000"/>
                <w:sz w:val="21"/>
                <w:szCs w:val="21"/>
                <w:lang w:eastAsia="zh-CN"/>
              </w:rPr>
            </w:pPr>
            <w:proofErr w:type="spellStart"/>
            <w:r>
              <w:rPr>
                <w:rFonts w:ascii="仿宋" w:eastAsia="仿宋" w:hAnsi="仿宋" w:hint="eastAsia"/>
                <w:color w:val="000000"/>
                <w:sz w:val="21"/>
                <w:szCs w:val="21"/>
              </w:rPr>
              <w:t>概念验证</w:t>
            </w:r>
            <w:proofErr w:type="spellEnd"/>
          </w:p>
        </w:tc>
        <w:tc>
          <w:tcPr>
            <w:tcW w:w="2349" w:type="pct"/>
            <w:vAlign w:val="center"/>
          </w:tcPr>
          <w:p w14:paraId="75CED70C" w14:textId="3810F902" w:rsidR="008C7271" w:rsidRPr="00E33E3B" w:rsidRDefault="008C7271" w:rsidP="008C7271">
            <w:pPr>
              <w:spacing w:after="0" w:line="360" w:lineRule="auto"/>
              <w:rPr>
                <w:rFonts w:ascii="Times New Roman" w:eastAsia="仿宋" w:hAnsi="Times New Roman" w:cs="Times New Roman"/>
                <w:color w:val="000000"/>
                <w:sz w:val="21"/>
                <w:szCs w:val="21"/>
                <w:lang w:eastAsia="zh-CN"/>
              </w:rPr>
            </w:pPr>
            <w:r>
              <w:rPr>
                <w:rFonts w:ascii="Times New Roman" w:eastAsia="等线" w:hAnsi="Times New Roman" w:cs="Times New Roman"/>
                <w:color w:val="000000"/>
                <w:sz w:val="21"/>
                <w:szCs w:val="21"/>
              </w:rPr>
              <w:t>Proof of Concept, POC</w:t>
            </w:r>
          </w:p>
        </w:tc>
      </w:tr>
      <w:tr w:rsidR="008C7271" w:rsidRPr="00E33E3B" w14:paraId="5398D5AB" w14:textId="77777777" w:rsidTr="00174D53">
        <w:trPr>
          <w:trHeight w:val="384"/>
        </w:trPr>
        <w:tc>
          <w:tcPr>
            <w:tcW w:w="2651" w:type="pct"/>
            <w:vAlign w:val="center"/>
          </w:tcPr>
          <w:p w14:paraId="3F28AE45" w14:textId="7E2D9A70" w:rsidR="008C7271" w:rsidRPr="00E33E3B" w:rsidRDefault="008C7271" w:rsidP="008C7271">
            <w:pPr>
              <w:spacing w:after="0" w:line="360" w:lineRule="auto"/>
              <w:jc w:val="both"/>
              <w:rPr>
                <w:rFonts w:ascii="仿宋" w:eastAsia="仿宋" w:hAnsi="仿宋" w:cs="Times New Roman"/>
                <w:color w:val="000000"/>
                <w:sz w:val="21"/>
                <w:szCs w:val="21"/>
              </w:rPr>
            </w:pPr>
            <w:proofErr w:type="spellStart"/>
            <w:r>
              <w:rPr>
                <w:rFonts w:ascii="仿宋" w:eastAsia="仿宋" w:hAnsi="仿宋" w:hint="eastAsia"/>
                <w:color w:val="000000"/>
                <w:sz w:val="21"/>
                <w:szCs w:val="21"/>
              </w:rPr>
              <w:t>患者报告结局</w:t>
            </w:r>
            <w:proofErr w:type="spellEnd"/>
          </w:p>
        </w:tc>
        <w:tc>
          <w:tcPr>
            <w:tcW w:w="2349" w:type="pct"/>
            <w:vAlign w:val="center"/>
          </w:tcPr>
          <w:p w14:paraId="16B25CA5" w14:textId="41A7BA43"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Patient Reported Outcome, PRO</w:t>
            </w:r>
          </w:p>
        </w:tc>
      </w:tr>
      <w:tr w:rsidR="008C7271" w:rsidRPr="00E33E3B" w14:paraId="744E688C" w14:textId="77777777" w:rsidTr="00174D53">
        <w:trPr>
          <w:trHeight w:val="384"/>
        </w:trPr>
        <w:tc>
          <w:tcPr>
            <w:tcW w:w="2651" w:type="pct"/>
            <w:vAlign w:val="center"/>
          </w:tcPr>
          <w:p w14:paraId="2949F603" w14:textId="3B6B9E75" w:rsidR="008C7271" w:rsidRPr="00E33E3B" w:rsidRDefault="008C7271" w:rsidP="008C7271">
            <w:pPr>
              <w:spacing w:after="0" w:line="360" w:lineRule="auto"/>
              <w:jc w:val="both"/>
              <w:rPr>
                <w:rFonts w:ascii="仿宋" w:eastAsia="仿宋" w:hAnsi="仿宋" w:cs="Times New Roman"/>
                <w:color w:val="000000"/>
                <w:sz w:val="21"/>
                <w:szCs w:val="21"/>
                <w:lang w:eastAsia="zh-CN"/>
              </w:rPr>
            </w:pPr>
            <w:proofErr w:type="spellStart"/>
            <w:r>
              <w:rPr>
                <w:rFonts w:ascii="仿宋" w:eastAsia="仿宋" w:hAnsi="仿宋" w:hint="eastAsia"/>
                <w:color w:val="000000"/>
                <w:sz w:val="21"/>
                <w:szCs w:val="21"/>
              </w:rPr>
              <w:t>机构审查委员会</w:t>
            </w:r>
            <w:proofErr w:type="spellEnd"/>
          </w:p>
        </w:tc>
        <w:tc>
          <w:tcPr>
            <w:tcW w:w="2349" w:type="pct"/>
            <w:vAlign w:val="center"/>
          </w:tcPr>
          <w:p w14:paraId="156F925B" w14:textId="23317E29"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Institutional Review Board, IRB</w:t>
            </w:r>
          </w:p>
        </w:tc>
      </w:tr>
      <w:tr w:rsidR="008C7271" w:rsidRPr="00E33E3B" w14:paraId="34F38BEB" w14:textId="77777777" w:rsidTr="00174D53">
        <w:trPr>
          <w:trHeight w:val="384"/>
        </w:trPr>
        <w:tc>
          <w:tcPr>
            <w:tcW w:w="2651" w:type="pct"/>
            <w:vAlign w:val="center"/>
          </w:tcPr>
          <w:p w14:paraId="7F0DCB9A" w14:textId="3CC1BB4B" w:rsidR="008C7271" w:rsidRPr="00E33E3B" w:rsidRDefault="008C7271" w:rsidP="008C7271">
            <w:pPr>
              <w:spacing w:after="0" w:line="360" w:lineRule="auto"/>
              <w:jc w:val="both"/>
              <w:rPr>
                <w:rFonts w:ascii="仿宋" w:eastAsia="仿宋" w:hAnsi="仿宋" w:cs="Times New Roman"/>
                <w:color w:val="000000"/>
                <w:sz w:val="21"/>
                <w:szCs w:val="21"/>
              </w:rPr>
            </w:pPr>
            <w:proofErr w:type="spellStart"/>
            <w:r>
              <w:rPr>
                <w:rFonts w:ascii="仿宋" w:eastAsia="仿宋" w:hAnsi="仿宋" w:hint="eastAsia"/>
                <w:color w:val="000000"/>
                <w:sz w:val="21"/>
                <w:szCs w:val="21"/>
              </w:rPr>
              <w:t>疾病控制率</w:t>
            </w:r>
            <w:proofErr w:type="spellEnd"/>
          </w:p>
        </w:tc>
        <w:tc>
          <w:tcPr>
            <w:tcW w:w="2349" w:type="pct"/>
            <w:vAlign w:val="center"/>
          </w:tcPr>
          <w:p w14:paraId="4F48BFD1" w14:textId="03066F90"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Disease Control Rate, DCR</w:t>
            </w:r>
          </w:p>
        </w:tc>
      </w:tr>
      <w:tr w:rsidR="008C7271" w:rsidRPr="00E33E3B" w14:paraId="04B03DCD" w14:textId="77777777" w:rsidTr="00174D53">
        <w:trPr>
          <w:trHeight w:val="384"/>
        </w:trPr>
        <w:tc>
          <w:tcPr>
            <w:tcW w:w="2651" w:type="pct"/>
            <w:vAlign w:val="center"/>
          </w:tcPr>
          <w:p w14:paraId="7E4B8BC9" w14:textId="28F2A2BB" w:rsidR="008C7271" w:rsidRPr="00E33E3B" w:rsidRDefault="008C7271" w:rsidP="008C7271">
            <w:pPr>
              <w:spacing w:after="0" w:line="360" w:lineRule="auto"/>
              <w:jc w:val="both"/>
              <w:rPr>
                <w:rFonts w:ascii="仿宋" w:eastAsia="仿宋" w:hAnsi="仿宋" w:cs="Times New Roman"/>
                <w:color w:val="000000"/>
                <w:sz w:val="21"/>
                <w:szCs w:val="21"/>
                <w:lang w:eastAsia="zh-CN"/>
              </w:rPr>
            </w:pPr>
            <w:r>
              <w:rPr>
                <w:rFonts w:ascii="仿宋" w:eastAsia="仿宋" w:hAnsi="仿宋" w:hint="eastAsia"/>
                <w:color w:val="000000"/>
                <w:sz w:val="21"/>
                <w:szCs w:val="21"/>
                <w:lang w:eastAsia="zh-CN"/>
              </w:rPr>
              <w:t>剂量探索研究中的最大给药剂量</w:t>
            </w:r>
          </w:p>
        </w:tc>
        <w:tc>
          <w:tcPr>
            <w:tcW w:w="2349" w:type="pct"/>
            <w:vAlign w:val="center"/>
          </w:tcPr>
          <w:p w14:paraId="333EA0EC" w14:textId="1961BF7D"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Maximum Administrated Dose, MAD</w:t>
            </w:r>
          </w:p>
        </w:tc>
      </w:tr>
      <w:tr w:rsidR="008C7271" w:rsidRPr="00E33E3B" w14:paraId="55A703CB" w14:textId="77777777" w:rsidTr="00174D53">
        <w:trPr>
          <w:trHeight w:val="384"/>
        </w:trPr>
        <w:tc>
          <w:tcPr>
            <w:tcW w:w="2651" w:type="pct"/>
            <w:vAlign w:val="center"/>
          </w:tcPr>
          <w:p w14:paraId="783FA08F" w14:textId="3A565020" w:rsidR="008C7271" w:rsidRPr="00E33E3B" w:rsidRDefault="008C7271" w:rsidP="008C7271">
            <w:pPr>
              <w:spacing w:after="0" w:line="360" w:lineRule="auto"/>
              <w:jc w:val="both"/>
              <w:rPr>
                <w:rFonts w:ascii="仿宋" w:eastAsia="仿宋" w:hAnsi="仿宋" w:cs="Times New Roman"/>
                <w:color w:val="000000"/>
                <w:sz w:val="21"/>
                <w:szCs w:val="21"/>
              </w:rPr>
            </w:pPr>
            <w:proofErr w:type="spellStart"/>
            <w:r>
              <w:rPr>
                <w:rFonts w:ascii="仿宋" w:eastAsia="仿宋" w:hAnsi="仿宋" w:hint="eastAsia"/>
                <w:color w:val="000000"/>
                <w:sz w:val="21"/>
                <w:szCs w:val="21"/>
              </w:rPr>
              <w:t>剂量限制性毒性</w:t>
            </w:r>
            <w:proofErr w:type="spellEnd"/>
          </w:p>
        </w:tc>
        <w:tc>
          <w:tcPr>
            <w:tcW w:w="2349" w:type="pct"/>
            <w:vAlign w:val="center"/>
          </w:tcPr>
          <w:p w14:paraId="3BFF8BE7" w14:textId="43A26367"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Dose Limited Toxicity, DLT</w:t>
            </w:r>
          </w:p>
        </w:tc>
      </w:tr>
      <w:tr w:rsidR="008C7271" w:rsidRPr="00E33E3B" w14:paraId="2AFC20AD" w14:textId="77777777" w:rsidTr="00174D53">
        <w:trPr>
          <w:trHeight w:val="384"/>
        </w:trPr>
        <w:tc>
          <w:tcPr>
            <w:tcW w:w="2651" w:type="pct"/>
            <w:vAlign w:val="center"/>
          </w:tcPr>
          <w:p w14:paraId="03496BA6" w14:textId="47CC4E1E" w:rsidR="008C7271" w:rsidRPr="00E33E3B" w:rsidRDefault="008C7271" w:rsidP="008C7271">
            <w:pPr>
              <w:spacing w:after="0" w:line="360" w:lineRule="auto"/>
              <w:jc w:val="both"/>
              <w:rPr>
                <w:rFonts w:ascii="仿宋" w:eastAsia="仿宋" w:hAnsi="仿宋" w:cs="Times New Roman"/>
                <w:color w:val="000000"/>
                <w:sz w:val="21"/>
                <w:szCs w:val="21"/>
              </w:rPr>
            </w:pPr>
            <w:proofErr w:type="spellStart"/>
            <w:r>
              <w:rPr>
                <w:rFonts w:ascii="仿宋" w:eastAsia="仿宋" w:hAnsi="仿宋" w:hint="eastAsia"/>
                <w:color w:val="000000"/>
                <w:sz w:val="21"/>
                <w:szCs w:val="21"/>
              </w:rPr>
              <w:t>客观缓解率</w:t>
            </w:r>
            <w:proofErr w:type="spellEnd"/>
          </w:p>
        </w:tc>
        <w:tc>
          <w:tcPr>
            <w:tcW w:w="2349" w:type="pct"/>
            <w:vAlign w:val="center"/>
          </w:tcPr>
          <w:p w14:paraId="32B37E2C" w14:textId="3FEA0267"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Objective Response Rate, ORR</w:t>
            </w:r>
          </w:p>
        </w:tc>
      </w:tr>
      <w:tr w:rsidR="008C7271" w:rsidRPr="00E33E3B" w14:paraId="62F45880" w14:textId="77777777" w:rsidTr="00174D53">
        <w:trPr>
          <w:trHeight w:val="384"/>
        </w:trPr>
        <w:tc>
          <w:tcPr>
            <w:tcW w:w="2651" w:type="pct"/>
            <w:vAlign w:val="center"/>
          </w:tcPr>
          <w:p w14:paraId="257E4A4A" w14:textId="0F6AF5EC" w:rsidR="008C7271" w:rsidRPr="00E33E3B" w:rsidRDefault="008C7271" w:rsidP="008C7271">
            <w:pPr>
              <w:spacing w:after="0" w:line="360" w:lineRule="auto"/>
              <w:jc w:val="both"/>
              <w:rPr>
                <w:rFonts w:ascii="仿宋" w:eastAsia="仿宋" w:hAnsi="仿宋" w:cs="Times New Roman"/>
                <w:color w:val="000000"/>
                <w:sz w:val="21"/>
                <w:szCs w:val="21"/>
                <w:lang w:eastAsia="zh-CN"/>
              </w:rPr>
            </w:pPr>
            <w:proofErr w:type="spellStart"/>
            <w:r>
              <w:rPr>
                <w:rFonts w:ascii="仿宋" w:eastAsia="仿宋" w:hAnsi="仿宋" w:hint="eastAsia"/>
                <w:color w:val="000000"/>
                <w:sz w:val="21"/>
                <w:szCs w:val="21"/>
              </w:rPr>
              <w:t>首次人体</w:t>
            </w:r>
            <w:proofErr w:type="spellEnd"/>
          </w:p>
        </w:tc>
        <w:tc>
          <w:tcPr>
            <w:tcW w:w="2349" w:type="pct"/>
            <w:vAlign w:val="center"/>
          </w:tcPr>
          <w:p w14:paraId="78F4D09F" w14:textId="7D8A3527"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First in Human, FIH</w:t>
            </w:r>
          </w:p>
        </w:tc>
      </w:tr>
      <w:tr w:rsidR="008C7271" w:rsidRPr="00E33E3B" w14:paraId="0F920C30" w14:textId="77777777" w:rsidTr="00174D53">
        <w:trPr>
          <w:trHeight w:val="384"/>
        </w:trPr>
        <w:tc>
          <w:tcPr>
            <w:tcW w:w="2651" w:type="pct"/>
            <w:vAlign w:val="center"/>
          </w:tcPr>
          <w:p w14:paraId="52F40057" w14:textId="3A2617CC" w:rsidR="008C7271" w:rsidRPr="00E33E3B" w:rsidRDefault="008C7271" w:rsidP="008C7271">
            <w:pPr>
              <w:spacing w:after="0" w:line="360" w:lineRule="auto"/>
              <w:jc w:val="both"/>
              <w:rPr>
                <w:rFonts w:ascii="仿宋" w:eastAsia="仿宋" w:hAnsi="仿宋" w:cs="Times New Roman"/>
                <w:color w:val="000000"/>
                <w:sz w:val="21"/>
                <w:szCs w:val="21"/>
              </w:rPr>
            </w:pPr>
            <w:proofErr w:type="spellStart"/>
            <w:r>
              <w:rPr>
                <w:rFonts w:ascii="仿宋" w:eastAsia="仿宋" w:hAnsi="仿宋" w:hint="eastAsia"/>
                <w:color w:val="000000"/>
                <w:sz w:val="21"/>
                <w:szCs w:val="21"/>
              </w:rPr>
              <w:t>推荐II期剂量</w:t>
            </w:r>
            <w:proofErr w:type="spellEnd"/>
          </w:p>
        </w:tc>
        <w:tc>
          <w:tcPr>
            <w:tcW w:w="2349" w:type="pct"/>
            <w:vAlign w:val="center"/>
          </w:tcPr>
          <w:p w14:paraId="75BDDB46" w14:textId="315531FB"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Recommended Phase 2 Dose, RP2D</w:t>
            </w:r>
          </w:p>
        </w:tc>
      </w:tr>
      <w:tr w:rsidR="008C7271" w:rsidRPr="00E33E3B" w14:paraId="19E89371" w14:textId="77777777" w:rsidTr="00174D53">
        <w:trPr>
          <w:trHeight w:val="384"/>
        </w:trPr>
        <w:tc>
          <w:tcPr>
            <w:tcW w:w="2651" w:type="pct"/>
            <w:vAlign w:val="center"/>
          </w:tcPr>
          <w:p w14:paraId="70EA355F" w14:textId="27B367A9" w:rsidR="008C7271" w:rsidRPr="00E33E3B" w:rsidRDefault="008C7271" w:rsidP="008C7271">
            <w:pPr>
              <w:spacing w:after="0" w:line="360" w:lineRule="auto"/>
              <w:jc w:val="both"/>
              <w:rPr>
                <w:rFonts w:ascii="仿宋" w:eastAsia="仿宋" w:hAnsi="仿宋" w:cs="Times New Roman"/>
                <w:color w:val="000000"/>
                <w:sz w:val="21"/>
                <w:szCs w:val="21"/>
              </w:rPr>
            </w:pPr>
            <w:proofErr w:type="spellStart"/>
            <w:r>
              <w:rPr>
                <w:rFonts w:ascii="仿宋" w:eastAsia="仿宋" w:hAnsi="仿宋" w:hint="eastAsia"/>
                <w:color w:val="000000"/>
                <w:sz w:val="21"/>
                <w:szCs w:val="21"/>
              </w:rPr>
              <w:t>完全缓解</w:t>
            </w:r>
            <w:proofErr w:type="spellEnd"/>
          </w:p>
        </w:tc>
        <w:tc>
          <w:tcPr>
            <w:tcW w:w="2349" w:type="pct"/>
            <w:vAlign w:val="center"/>
          </w:tcPr>
          <w:p w14:paraId="640E7698" w14:textId="0EF06144"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Complete Response, CR</w:t>
            </w:r>
          </w:p>
        </w:tc>
      </w:tr>
      <w:tr w:rsidR="008C7271" w:rsidRPr="00E33E3B" w14:paraId="696DA60B" w14:textId="77777777" w:rsidTr="00174D53">
        <w:trPr>
          <w:trHeight w:val="384"/>
        </w:trPr>
        <w:tc>
          <w:tcPr>
            <w:tcW w:w="2651" w:type="pct"/>
            <w:vAlign w:val="center"/>
          </w:tcPr>
          <w:p w14:paraId="0A6D10F3" w14:textId="36D025AD" w:rsidR="008C7271" w:rsidRPr="00E33E3B" w:rsidRDefault="008C7271" w:rsidP="008C7271">
            <w:pPr>
              <w:spacing w:after="0" w:line="360" w:lineRule="auto"/>
              <w:jc w:val="both"/>
              <w:rPr>
                <w:rFonts w:ascii="仿宋" w:eastAsia="仿宋" w:hAnsi="仿宋" w:cs="Times New Roman"/>
                <w:color w:val="000000"/>
                <w:sz w:val="21"/>
                <w:szCs w:val="21"/>
                <w:lang w:eastAsia="zh-CN"/>
              </w:rPr>
            </w:pPr>
            <w:proofErr w:type="spellStart"/>
            <w:r>
              <w:rPr>
                <w:rFonts w:ascii="仿宋" w:eastAsia="仿宋" w:hAnsi="仿宋" w:hint="eastAsia"/>
                <w:color w:val="000000"/>
                <w:sz w:val="21"/>
                <w:szCs w:val="21"/>
              </w:rPr>
              <w:t>无病生存期</w:t>
            </w:r>
            <w:proofErr w:type="spellEnd"/>
          </w:p>
        </w:tc>
        <w:tc>
          <w:tcPr>
            <w:tcW w:w="2349" w:type="pct"/>
            <w:vAlign w:val="center"/>
          </w:tcPr>
          <w:p w14:paraId="152FE4EA" w14:textId="48F69DAA"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Disease Free Survival, DFS</w:t>
            </w:r>
          </w:p>
        </w:tc>
      </w:tr>
      <w:tr w:rsidR="008C7271" w:rsidRPr="00E33E3B" w14:paraId="579ACAB9" w14:textId="77777777" w:rsidTr="00174D53">
        <w:trPr>
          <w:trHeight w:val="384"/>
        </w:trPr>
        <w:tc>
          <w:tcPr>
            <w:tcW w:w="2651" w:type="pct"/>
            <w:vAlign w:val="center"/>
          </w:tcPr>
          <w:p w14:paraId="2E87E750" w14:textId="380B6165" w:rsidR="008C7271" w:rsidRPr="00E33E3B" w:rsidRDefault="008C7271" w:rsidP="008C7271">
            <w:pPr>
              <w:spacing w:after="0" w:line="360" w:lineRule="auto"/>
              <w:jc w:val="both"/>
              <w:rPr>
                <w:rFonts w:ascii="仿宋" w:eastAsia="仿宋" w:hAnsi="仿宋" w:cs="Times New Roman"/>
                <w:color w:val="000000"/>
                <w:sz w:val="21"/>
                <w:szCs w:val="21"/>
              </w:rPr>
            </w:pPr>
            <w:proofErr w:type="spellStart"/>
            <w:r>
              <w:rPr>
                <w:rFonts w:ascii="仿宋" w:eastAsia="仿宋" w:hAnsi="仿宋" w:hint="eastAsia"/>
                <w:color w:val="000000"/>
                <w:sz w:val="21"/>
                <w:szCs w:val="21"/>
              </w:rPr>
              <w:t>无进展生存期</w:t>
            </w:r>
            <w:proofErr w:type="spellEnd"/>
          </w:p>
        </w:tc>
        <w:tc>
          <w:tcPr>
            <w:tcW w:w="2349" w:type="pct"/>
            <w:vAlign w:val="center"/>
          </w:tcPr>
          <w:p w14:paraId="2EC1B072" w14:textId="1FEC9F91"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Progression Free Survival, PFS</w:t>
            </w:r>
          </w:p>
        </w:tc>
      </w:tr>
      <w:tr w:rsidR="008C7271" w:rsidRPr="00E33E3B" w14:paraId="11838851" w14:textId="77777777" w:rsidTr="00174D53">
        <w:trPr>
          <w:trHeight w:val="384"/>
        </w:trPr>
        <w:tc>
          <w:tcPr>
            <w:tcW w:w="2651" w:type="pct"/>
            <w:vAlign w:val="center"/>
          </w:tcPr>
          <w:p w14:paraId="685FF5B8" w14:textId="53B24E39" w:rsidR="008C7271" w:rsidRPr="00E33E3B" w:rsidRDefault="008C7271" w:rsidP="008C7271">
            <w:pPr>
              <w:spacing w:after="0" w:line="360" w:lineRule="auto"/>
              <w:jc w:val="both"/>
              <w:rPr>
                <w:rFonts w:ascii="仿宋" w:eastAsia="仿宋" w:hAnsi="仿宋" w:cs="Times New Roman"/>
                <w:color w:val="000000"/>
                <w:sz w:val="21"/>
                <w:szCs w:val="21"/>
                <w:lang w:eastAsia="zh-CN"/>
              </w:rPr>
            </w:pPr>
            <w:proofErr w:type="spellStart"/>
            <w:r>
              <w:rPr>
                <w:rFonts w:ascii="仿宋" w:eastAsia="仿宋" w:hAnsi="仿宋" w:hint="eastAsia"/>
                <w:color w:val="000000"/>
                <w:sz w:val="21"/>
                <w:szCs w:val="21"/>
              </w:rPr>
              <w:t>无事件生存期</w:t>
            </w:r>
            <w:proofErr w:type="spellEnd"/>
          </w:p>
        </w:tc>
        <w:tc>
          <w:tcPr>
            <w:tcW w:w="2349" w:type="pct"/>
            <w:vAlign w:val="center"/>
          </w:tcPr>
          <w:p w14:paraId="44627DDE" w14:textId="12BE6B95"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Event Free Survival, EFS</w:t>
            </w:r>
          </w:p>
        </w:tc>
      </w:tr>
      <w:tr w:rsidR="008C7271" w:rsidRPr="00E33E3B" w14:paraId="1BE6FB46" w14:textId="77777777" w:rsidTr="00174D53">
        <w:trPr>
          <w:trHeight w:val="384"/>
        </w:trPr>
        <w:tc>
          <w:tcPr>
            <w:tcW w:w="2651" w:type="pct"/>
            <w:vAlign w:val="center"/>
          </w:tcPr>
          <w:p w14:paraId="7E1136A8" w14:textId="2E31EBB4" w:rsidR="008C7271" w:rsidRPr="00E33E3B" w:rsidRDefault="008C7271" w:rsidP="008C7271">
            <w:pPr>
              <w:spacing w:after="0" w:line="360" w:lineRule="auto"/>
              <w:jc w:val="both"/>
              <w:rPr>
                <w:rFonts w:ascii="仿宋" w:eastAsia="仿宋" w:hAnsi="仿宋" w:cs="Times New Roman"/>
                <w:color w:val="000000"/>
                <w:sz w:val="21"/>
                <w:szCs w:val="21"/>
              </w:rPr>
            </w:pPr>
            <w:proofErr w:type="spellStart"/>
            <w:r>
              <w:rPr>
                <w:rFonts w:ascii="仿宋" w:eastAsia="仿宋" w:hAnsi="仿宋" w:hint="eastAsia"/>
                <w:color w:val="000000"/>
                <w:sz w:val="21"/>
                <w:szCs w:val="21"/>
              </w:rPr>
              <w:t>至疾病进展时间</w:t>
            </w:r>
            <w:proofErr w:type="spellEnd"/>
          </w:p>
        </w:tc>
        <w:tc>
          <w:tcPr>
            <w:tcW w:w="2349" w:type="pct"/>
            <w:vAlign w:val="center"/>
          </w:tcPr>
          <w:p w14:paraId="756AC3D0" w14:textId="6F56226A"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Time to Progression, TTP</w:t>
            </w:r>
          </w:p>
        </w:tc>
      </w:tr>
      <w:tr w:rsidR="008C7271" w:rsidRPr="00E33E3B" w14:paraId="77DC7F0A" w14:textId="77777777" w:rsidTr="00174D53">
        <w:trPr>
          <w:trHeight w:val="384"/>
        </w:trPr>
        <w:tc>
          <w:tcPr>
            <w:tcW w:w="2651" w:type="pct"/>
            <w:vAlign w:val="center"/>
          </w:tcPr>
          <w:p w14:paraId="074277E3" w14:textId="1A6C0C37" w:rsidR="008C7271" w:rsidRPr="00E33E3B" w:rsidRDefault="008C7271" w:rsidP="008C7271">
            <w:pPr>
              <w:spacing w:after="0" w:line="360" w:lineRule="auto"/>
              <w:jc w:val="both"/>
              <w:rPr>
                <w:rFonts w:ascii="仿宋" w:eastAsia="仿宋" w:hAnsi="仿宋" w:cs="Times New Roman"/>
                <w:color w:val="000000"/>
                <w:sz w:val="21"/>
                <w:szCs w:val="21"/>
                <w:lang w:eastAsia="zh-CN"/>
              </w:rPr>
            </w:pPr>
            <w:proofErr w:type="spellStart"/>
            <w:r>
              <w:rPr>
                <w:rFonts w:ascii="仿宋" w:eastAsia="仿宋" w:hAnsi="仿宋" w:hint="eastAsia"/>
                <w:color w:val="000000"/>
                <w:sz w:val="21"/>
                <w:szCs w:val="21"/>
              </w:rPr>
              <w:t>至治疗失败的时间</w:t>
            </w:r>
            <w:proofErr w:type="spellEnd"/>
          </w:p>
        </w:tc>
        <w:tc>
          <w:tcPr>
            <w:tcW w:w="2349" w:type="pct"/>
            <w:vAlign w:val="center"/>
          </w:tcPr>
          <w:p w14:paraId="1BFDEF92" w14:textId="02DBEE5D"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Time to Failure, TTF</w:t>
            </w:r>
          </w:p>
        </w:tc>
      </w:tr>
      <w:tr w:rsidR="008C7271" w:rsidRPr="00E33E3B" w14:paraId="6BC0C0D8" w14:textId="77777777" w:rsidTr="00174D53">
        <w:trPr>
          <w:trHeight w:val="384"/>
        </w:trPr>
        <w:tc>
          <w:tcPr>
            <w:tcW w:w="2651" w:type="pct"/>
            <w:vAlign w:val="center"/>
          </w:tcPr>
          <w:p w14:paraId="61029C04" w14:textId="021A697D" w:rsidR="008C7271" w:rsidRPr="00E33E3B" w:rsidRDefault="008C7271" w:rsidP="008C7271">
            <w:pPr>
              <w:spacing w:after="0" w:line="360" w:lineRule="auto"/>
              <w:jc w:val="both"/>
              <w:rPr>
                <w:rFonts w:ascii="仿宋" w:eastAsia="仿宋" w:hAnsi="仿宋" w:cs="Times New Roman"/>
                <w:color w:val="000000"/>
                <w:sz w:val="21"/>
                <w:szCs w:val="21"/>
              </w:rPr>
            </w:pPr>
            <w:proofErr w:type="spellStart"/>
            <w:r>
              <w:rPr>
                <w:rFonts w:ascii="仿宋" w:eastAsia="仿宋" w:hAnsi="仿宋" w:hint="eastAsia"/>
                <w:color w:val="000000"/>
                <w:sz w:val="21"/>
                <w:szCs w:val="21"/>
              </w:rPr>
              <w:t>总生存期</w:t>
            </w:r>
            <w:proofErr w:type="spellEnd"/>
          </w:p>
        </w:tc>
        <w:tc>
          <w:tcPr>
            <w:tcW w:w="2349" w:type="pct"/>
            <w:vAlign w:val="center"/>
          </w:tcPr>
          <w:p w14:paraId="3C28292F" w14:textId="2C638B4C"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Overall Survival, OS</w:t>
            </w:r>
          </w:p>
        </w:tc>
      </w:tr>
      <w:tr w:rsidR="008C7271" w:rsidRPr="00E33E3B" w14:paraId="637EF481" w14:textId="77777777" w:rsidTr="00174D53">
        <w:trPr>
          <w:trHeight w:val="384"/>
        </w:trPr>
        <w:tc>
          <w:tcPr>
            <w:tcW w:w="2651" w:type="pct"/>
            <w:vAlign w:val="center"/>
          </w:tcPr>
          <w:p w14:paraId="5CB31754" w14:textId="01E3B842" w:rsidR="008C7271" w:rsidRPr="00E33E3B" w:rsidRDefault="008C7271" w:rsidP="008C7271">
            <w:pPr>
              <w:spacing w:after="0" w:line="360" w:lineRule="auto"/>
              <w:jc w:val="both"/>
              <w:rPr>
                <w:rFonts w:ascii="仿宋" w:eastAsia="仿宋" w:hAnsi="仿宋" w:cs="Times New Roman"/>
                <w:color w:val="000000"/>
                <w:sz w:val="21"/>
                <w:szCs w:val="21"/>
              </w:rPr>
            </w:pPr>
            <w:proofErr w:type="spellStart"/>
            <w:r>
              <w:rPr>
                <w:rFonts w:ascii="仿宋" w:eastAsia="仿宋" w:hAnsi="仿宋" w:hint="eastAsia"/>
                <w:color w:val="000000"/>
                <w:sz w:val="21"/>
                <w:szCs w:val="21"/>
              </w:rPr>
              <w:t>最大耐受剂量</w:t>
            </w:r>
            <w:proofErr w:type="spellEnd"/>
          </w:p>
        </w:tc>
        <w:tc>
          <w:tcPr>
            <w:tcW w:w="2349" w:type="pct"/>
            <w:vAlign w:val="center"/>
          </w:tcPr>
          <w:p w14:paraId="5D92CAE7" w14:textId="77E70526"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Maximum Tolerable Dose, MTD</w:t>
            </w:r>
          </w:p>
        </w:tc>
      </w:tr>
      <w:tr w:rsidR="008C7271" w:rsidRPr="00E33E3B" w14:paraId="0E18E4C8" w14:textId="77777777" w:rsidTr="00174D53">
        <w:trPr>
          <w:trHeight w:val="384"/>
        </w:trPr>
        <w:tc>
          <w:tcPr>
            <w:tcW w:w="2651" w:type="pct"/>
            <w:vAlign w:val="center"/>
          </w:tcPr>
          <w:p w14:paraId="1876EAFB" w14:textId="74BD724C" w:rsidR="008C7271" w:rsidRPr="00E33E3B" w:rsidRDefault="008C7271" w:rsidP="008C7271">
            <w:pPr>
              <w:spacing w:after="0" w:line="360" w:lineRule="auto"/>
              <w:jc w:val="both"/>
              <w:rPr>
                <w:rFonts w:ascii="仿宋" w:eastAsia="仿宋" w:hAnsi="仿宋" w:cs="Times New Roman"/>
                <w:color w:val="000000"/>
                <w:sz w:val="21"/>
                <w:szCs w:val="21"/>
              </w:rPr>
            </w:pPr>
            <w:proofErr w:type="spellStart"/>
            <w:r>
              <w:rPr>
                <w:rFonts w:ascii="仿宋" w:eastAsia="仿宋" w:hAnsi="仿宋" w:hint="eastAsia"/>
                <w:color w:val="000000"/>
                <w:sz w:val="21"/>
                <w:szCs w:val="21"/>
              </w:rPr>
              <w:t>最佳支持治疗</w:t>
            </w:r>
            <w:proofErr w:type="spellEnd"/>
          </w:p>
        </w:tc>
        <w:tc>
          <w:tcPr>
            <w:tcW w:w="2349" w:type="pct"/>
            <w:vAlign w:val="center"/>
          </w:tcPr>
          <w:p w14:paraId="25216B2A" w14:textId="21A82BA0" w:rsidR="008C7271" w:rsidRPr="00E33E3B" w:rsidRDefault="008C7271" w:rsidP="008C7271">
            <w:pPr>
              <w:spacing w:after="0" w:line="360" w:lineRule="auto"/>
              <w:rPr>
                <w:rFonts w:ascii="Times New Roman" w:eastAsia="仿宋" w:hAnsi="Times New Roman" w:cs="Times New Roman"/>
                <w:color w:val="000000"/>
                <w:sz w:val="21"/>
                <w:szCs w:val="21"/>
              </w:rPr>
            </w:pPr>
            <w:r>
              <w:rPr>
                <w:rFonts w:ascii="Times New Roman" w:eastAsia="等线" w:hAnsi="Times New Roman" w:cs="Times New Roman"/>
                <w:color w:val="000000"/>
                <w:sz w:val="21"/>
                <w:szCs w:val="21"/>
              </w:rPr>
              <w:t>Best Supportive Care, BSC</w:t>
            </w:r>
          </w:p>
        </w:tc>
      </w:tr>
      <w:bookmarkEnd w:id="30"/>
    </w:tbl>
    <w:p w14:paraId="40CD6D58" w14:textId="5B9DA7EC" w:rsidR="0028670C" w:rsidRPr="0028670C" w:rsidRDefault="0028670C" w:rsidP="008C7271">
      <w:pPr>
        <w:pStyle w:val="af4"/>
        <w:spacing w:after="0" w:line="360" w:lineRule="auto"/>
        <w:ind w:left="0"/>
        <w:jc w:val="both"/>
        <w:outlineLvl w:val="0"/>
        <w:rPr>
          <w:rFonts w:ascii="仿宋" w:eastAsia="仿宋" w:hAnsi="仿宋" w:cs="Times New Roman"/>
          <w:sz w:val="28"/>
          <w:szCs w:val="28"/>
          <w:lang w:eastAsia="zh-CN"/>
        </w:rPr>
      </w:pPr>
    </w:p>
    <w:sectPr w:rsidR="0028670C" w:rsidRPr="0028670C" w:rsidSect="0011498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9CFE" w16cex:dateUtc="2020-07-14T13:07:00Z"/>
  <w16cex:commentExtensible w16cex:durableId="22B8A0C9" w16cex:dateUtc="2020-07-14T13:23:00Z"/>
  <w16cex:commentExtensible w16cex:durableId="22B8A18A" w16cex:dateUtc="2020-07-14T13:26:00Z"/>
  <w16cex:commentExtensible w16cex:durableId="22B8A277" w16cex:dateUtc="2020-07-14T13:30:00Z"/>
  <w16cex:commentExtensible w16cex:durableId="22B8ADB1" w16cex:dateUtc="2020-07-14T14:18:00Z"/>
  <w16cex:commentExtensible w16cex:durableId="22B8B905" w16cex:dateUtc="2020-07-14T15:06:00Z"/>
  <w16cex:commentExtensible w16cex:durableId="22B8B99F" w16cex:dateUtc="2020-07-14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D95CF" w16cid:durableId="22B89CFE"/>
  <w16cid:commentId w16cid:paraId="433D2BDA" w16cid:durableId="22B8A0C9"/>
  <w16cid:commentId w16cid:paraId="51A2B34D" w16cid:durableId="22B8A18A"/>
  <w16cid:commentId w16cid:paraId="2C20ACC0" w16cid:durableId="22B8A277"/>
  <w16cid:commentId w16cid:paraId="695EDAB1" w16cid:durableId="22B8ADB1"/>
  <w16cid:commentId w16cid:paraId="5ADEA265" w16cid:durableId="22B8B905"/>
  <w16cid:commentId w16cid:paraId="47118084" w16cid:durableId="22B8B9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89D38" w14:textId="77777777" w:rsidR="003B4E87" w:rsidRDefault="003B4E87">
      <w:pPr>
        <w:spacing w:after="0" w:line="240" w:lineRule="auto"/>
      </w:pPr>
      <w:r>
        <w:separator/>
      </w:r>
    </w:p>
  </w:endnote>
  <w:endnote w:type="continuationSeparator" w:id="0">
    <w:p w14:paraId="727E9E52" w14:textId="77777777" w:rsidR="003B4E87" w:rsidRDefault="003B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EF13" w14:textId="77777777" w:rsidR="00846F72" w:rsidRDefault="00846F72">
    <w:pPr>
      <w:pStyle w:val="a9"/>
      <w:jc w:val="center"/>
    </w:pPr>
  </w:p>
  <w:p w14:paraId="276D97E0" w14:textId="77777777" w:rsidR="00846F72" w:rsidRDefault="00846F7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EE98" w14:textId="77777777" w:rsidR="00846F72" w:rsidRDefault="00846F72">
    <w:pPr>
      <w:pStyle w:val="a9"/>
      <w:jc w:val="center"/>
    </w:pPr>
  </w:p>
  <w:p w14:paraId="6D8B1961" w14:textId="77777777" w:rsidR="00846F72" w:rsidRDefault="00846F72">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59004"/>
      <w:docPartObj>
        <w:docPartGallery w:val="AutoText"/>
      </w:docPartObj>
    </w:sdtPr>
    <w:sdtEndPr/>
    <w:sdtContent>
      <w:p w14:paraId="61C78D56" w14:textId="6A5768BD" w:rsidR="00846F72" w:rsidRDefault="00846F72">
        <w:pPr>
          <w:pStyle w:val="a9"/>
          <w:jc w:val="center"/>
        </w:pPr>
        <w:r>
          <w:fldChar w:fldCharType="begin"/>
        </w:r>
        <w:r>
          <w:instrText xml:space="preserve"> PAGE   \* MERGEFORMAT </w:instrText>
        </w:r>
        <w:r>
          <w:fldChar w:fldCharType="separate"/>
        </w:r>
        <w:r w:rsidR="007F7F6E">
          <w:rPr>
            <w:noProof/>
          </w:rPr>
          <w:t>1</w:t>
        </w:r>
        <w:r>
          <w:fldChar w:fldCharType="end"/>
        </w:r>
      </w:p>
    </w:sdtContent>
  </w:sdt>
  <w:p w14:paraId="3F85FD0D" w14:textId="77777777" w:rsidR="00846F72" w:rsidRDefault="00846F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1360" w14:textId="77777777" w:rsidR="003B4E87" w:rsidRDefault="003B4E87">
      <w:pPr>
        <w:spacing w:after="0" w:line="240" w:lineRule="auto"/>
      </w:pPr>
      <w:r>
        <w:separator/>
      </w:r>
    </w:p>
  </w:footnote>
  <w:footnote w:type="continuationSeparator" w:id="0">
    <w:p w14:paraId="16584F47" w14:textId="77777777" w:rsidR="003B4E87" w:rsidRDefault="003B4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E6E20"/>
    <w:multiLevelType w:val="multilevel"/>
    <w:tmpl w:val="2B0E6E20"/>
    <w:lvl w:ilvl="0">
      <w:start w:val="1"/>
      <w:numFmt w:val="bullet"/>
      <w:lvlText w:val=""/>
      <w:lvlJc w:val="left"/>
      <w:pPr>
        <w:ind w:left="492" w:hanging="336"/>
      </w:pPr>
      <w:rPr>
        <w:rFonts w:ascii="Symbol" w:eastAsia="Symbol" w:hAnsi="Symbol" w:hint="default"/>
        <w:w w:val="103"/>
        <w:sz w:val="20"/>
        <w:szCs w:val="20"/>
      </w:rPr>
    </w:lvl>
    <w:lvl w:ilvl="1">
      <w:start w:val="1"/>
      <w:numFmt w:val="bullet"/>
      <w:lvlText w:val="•"/>
      <w:lvlJc w:val="left"/>
      <w:pPr>
        <w:ind w:left="1330" w:hanging="336"/>
      </w:pPr>
      <w:rPr>
        <w:rFonts w:hint="default"/>
      </w:rPr>
    </w:lvl>
    <w:lvl w:ilvl="2">
      <w:start w:val="1"/>
      <w:numFmt w:val="bullet"/>
      <w:lvlText w:val="•"/>
      <w:lvlJc w:val="left"/>
      <w:pPr>
        <w:ind w:left="2160" w:hanging="336"/>
      </w:pPr>
      <w:rPr>
        <w:rFonts w:hint="default"/>
      </w:rPr>
    </w:lvl>
    <w:lvl w:ilvl="3">
      <w:start w:val="1"/>
      <w:numFmt w:val="bullet"/>
      <w:lvlText w:val="•"/>
      <w:lvlJc w:val="left"/>
      <w:pPr>
        <w:ind w:left="2990" w:hanging="336"/>
      </w:pPr>
      <w:rPr>
        <w:rFonts w:hint="default"/>
      </w:rPr>
    </w:lvl>
    <w:lvl w:ilvl="4">
      <w:start w:val="1"/>
      <w:numFmt w:val="bullet"/>
      <w:lvlText w:val="•"/>
      <w:lvlJc w:val="left"/>
      <w:pPr>
        <w:ind w:left="3820" w:hanging="336"/>
      </w:pPr>
      <w:rPr>
        <w:rFonts w:hint="default"/>
      </w:rPr>
    </w:lvl>
    <w:lvl w:ilvl="5">
      <w:start w:val="1"/>
      <w:numFmt w:val="bullet"/>
      <w:lvlText w:val="•"/>
      <w:lvlJc w:val="left"/>
      <w:pPr>
        <w:ind w:left="4650" w:hanging="336"/>
      </w:pPr>
      <w:rPr>
        <w:rFonts w:hint="default"/>
      </w:rPr>
    </w:lvl>
    <w:lvl w:ilvl="6">
      <w:start w:val="1"/>
      <w:numFmt w:val="bullet"/>
      <w:lvlText w:val="•"/>
      <w:lvlJc w:val="left"/>
      <w:pPr>
        <w:ind w:left="5480" w:hanging="336"/>
      </w:pPr>
      <w:rPr>
        <w:rFonts w:hint="default"/>
      </w:rPr>
    </w:lvl>
    <w:lvl w:ilvl="7">
      <w:start w:val="1"/>
      <w:numFmt w:val="bullet"/>
      <w:lvlText w:val="•"/>
      <w:lvlJc w:val="left"/>
      <w:pPr>
        <w:ind w:left="6310" w:hanging="336"/>
      </w:pPr>
      <w:rPr>
        <w:rFonts w:hint="default"/>
      </w:rPr>
    </w:lvl>
    <w:lvl w:ilvl="8">
      <w:start w:val="1"/>
      <w:numFmt w:val="bullet"/>
      <w:lvlText w:val="•"/>
      <w:lvlJc w:val="left"/>
      <w:pPr>
        <w:ind w:left="7140" w:hanging="336"/>
      </w:pPr>
      <w:rPr>
        <w:rFonts w:hint="default"/>
      </w:rPr>
    </w:lvl>
  </w:abstractNum>
  <w:abstractNum w:abstractNumId="1" w15:restartNumberingAfterBreak="0">
    <w:nsid w:val="63A04195"/>
    <w:multiLevelType w:val="multilevel"/>
    <w:tmpl w:val="63A04195"/>
    <w:lvl w:ilvl="0">
      <w:start w:val="1"/>
      <w:numFmt w:val="decimal"/>
      <w:suff w:val="space"/>
      <w:lvlText w:val="%1."/>
      <w:lvlJc w:val="left"/>
      <w:pPr>
        <w:ind w:left="0" w:firstLine="57"/>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E8070A27-C097-41EC-8E7F-49384589FD63}"/>
    <w:docVar w:name="KY_MEDREF_VERSION" w:val="3"/>
  </w:docVars>
  <w:rsids>
    <w:rsidRoot w:val="004318AB"/>
    <w:rsid w:val="00001A8E"/>
    <w:rsid w:val="00002256"/>
    <w:rsid w:val="000029A8"/>
    <w:rsid w:val="00003374"/>
    <w:rsid w:val="00003BF4"/>
    <w:rsid w:val="00003DFD"/>
    <w:rsid w:val="00004397"/>
    <w:rsid w:val="00005C95"/>
    <w:rsid w:val="00006F2C"/>
    <w:rsid w:val="000078FB"/>
    <w:rsid w:val="00010D08"/>
    <w:rsid w:val="00012200"/>
    <w:rsid w:val="000143B7"/>
    <w:rsid w:val="00015726"/>
    <w:rsid w:val="00015AC6"/>
    <w:rsid w:val="00016E35"/>
    <w:rsid w:val="00017CAF"/>
    <w:rsid w:val="00020CB3"/>
    <w:rsid w:val="00022628"/>
    <w:rsid w:val="0002282E"/>
    <w:rsid w:val="000231CB"/>
    <w:rsid w:val="00023705"/>
    <w:rsid w:val="00024046"/>
    <w:rsid w:val="00024925"/>
    <w:rsid w:val="000252E9"/>
    <w:rsid w:val="000259B3"/>
    <w:rsid w:val="00025BC3"/>
    <w:rsid w:val="00026A30"/>
    <w:rsid w:val="00026A5E"/>
    <w:rsid w:val="00026EDB"/>
    <w:rsid w:val="00027F6E"/>
    <w:rsid w:val="00030064"/>
    <w:rsid w:val="00030D8F"/>
    <w:rsid w:val="00030E04"/>
    <w:rsid w:val="00031080"/>
    <w:rsid w:val="000312CF"/>
    <w:rsid w:val="000312D1"/>
    <w:rsid w:val="0003319E"/>
    <w:rsid w:val="00033555"/>
    <w:rsid w:val="00033643"/>
    <w:rsid w:val="00033C0E"/>
    <w:rsid w:val="00036C3B"/>
    <w:rsid w:val="00040F5D"/>
    <w:rsid w:val="00040FEB"/>
    <w:rsid w:val="000416A0"/>
    <w:rsid w:val="00042355"/>
    <w:rsid w:val="00042661"/>
    <w:rsid w:val="000437C2"/>
    <w:rsid w:val="00043993"/>
    <w:rsid w:val="00043CE7"/>
    <w:rsid w:val="00043DB2"/>
    <w:rsid w:val="00043EA7"/>
    <w:rsid w:val="000440AF"/>
    <w:rsid w:val="000442CA"/>
    <w:rsid w:val="000449A6"/>
    <w:rsid w:val="000449D6"/>
    <w:rsid w:val="00044F3A"/>
    <w:rsid w:val="00046726"/>
    <w:rsid w:val="000473AA"/>
    <w:rsid w:val="00047B9C"/>
    <w:rsid w:val="00050073"/>
    <w:rsid w:val="00050108"/>
    <w:rsid w:val="00050B26"/>
    <w:rsid w:val="0005188F"/>
    <w:rsid w:val="00051B6F"/>
    <w:rsid w:val="00052BDF"/>
    <w:rsid w:val="00053288"/>
    <w:rsid w:val="00054EBC"/>
    <w:rsid w:val="00057336"/>
    <w:rsid w:val="000574C0"/>
    <w:rsid w:val="00057A4A"/>
    <w:rsid w:val="00057D06"/>
    <w:rsid w:val="00057FD7"/>
    <w:rsid w:val="000605FF"/>
    <w:rsid w:val="000607E8"/>
    <w:rsid w:val="0006142D"/>
    <w:rsid w:val="00061469"/>
    <w:rsid w:val="00061D7C"/>
    <w:rsid w:val="00061F9B"/>
    <w:rsid w:val="00065CC4"/>
    <w:rsid w:val="00065CCC"/>
    <w:rsid w:val="00067996"/>
    <w:rsid w:val="00067F30"/>
    <w:rsid w:val="000704A3"/>
    <w:rsid w:val="000706BA"/>
    <w:rsid w:val="000710F1"/>
    <w:rsid w:val="000720D6"/>
    <w:rsid w:val="00074B99"/>
    <w:rsid w:val="00074FF6"/>
    <w:rsid w:val="00075F3A"/>
    <w:rsid w:val="00076F14"/>
    <w:rsid w:val="0008009D"/>
    <w:rsid w:val="0008102A"/>
    <w:rsid w:val="00081F9B"/>
    <w:rsid w:val="00083714"/>
    <w:rsid w:val="0008463E"/>
    <w:rsid w:val="00084B05"/>
    <w:rsid w:val="00085781"/>
    <w:rsid w:val="00086323"/>
    <w:rsid w:val="00086AC5"/>
    <w:rsid w:val="0008781D"/>
    <w:rsid w:val="00090578"/>
    <w:rsid w:val="00090AD3"/>
    <w:rsid w:val="00091636"/>
    <w:rsid w:val="00092752"/>
    <w:rsid w:val="000927E5"/>
    <w:rsid w:val="00093432"/>
    <w:rsid w:val="00093FCF"/>
    <w:rsid w:val="00094059"/>
    <w:rsid w:val="000944D6"/>
    <w:rsid w:val="0009476A"/>
    <w:rsid w:val="000948AF"/>
    <w:rsid w:val="00094EFA"/>
    <w:rsid w:val="00095269"/>
    <w:rsid w:val="0009761B"/>
    <w:rsid w:val="00097644"/>
    <w:rsid w:val="0009771E"/>
    <w:rsid w:val="00097DA8"/>
    <w:rsid w:val="00097E26"/>
    <w:rsid w:val="000A1298"/>
    <w:rsid w:val="000A170D"/>
    <w:rsid w:val="000A20AF"/>
    <w:rsid w:val="000A3F29"/>
    <w:rsid w:val="000A4A90"/>
    <w:rsid w:val="000A4DD1"/>
    <w:rsid w:val="000A5850"/>
    <w:rsid w:val="000A5BE2"/>
    <w:rsid w:val="000A6B11"/>
    <w:rsid w:val="000A6C6C"/>
    <w:rsid w:val="000A7B73"/>
    <w:rsid w:val="000B03C9"/>
    <w:rsid w:val="000B1358"/>
    <w:rsid w:val="000B1925"/>
    <w:rsid w:val="000B1DBA"/>
    <w:rsid w:val="000B21BF"/>
    <w:rsid w:val="000B275F"/>
    <w:rsid w:val="000B3C59"/>
    <w:rsid w:val="000B3C69"/>
    <w:rsid w:val="000B4225"/>
    <w:rsid w:val="000B5EC9"/>
    <w:rsid w:val="000B62A8"/>
    <w:rsid w:val="000B639F"/>
    <w:rsid w:val="000B6C45"/>
    <w:rsid w:val="000C0622"/>
    <w:rsid w:val="000C07A3"/>
    <w:rsid w:val="000C0D60"/>
    <w:rsid w:val="000C1BE4"/>
    <w:rsid w:val="000C2D66"/>
    <w:rsid w:val="000C406C"/>
    <w:rsid w:val="000C50E0"/>
    <w:rsid w:val="000C64F3"/>
    <w:rsid w:val="000D03A3"/>
    <w:rsid w:val="000D19D3"/>
    <w:rsid w:val="000D1B72"/>
    <w:rsid w:val="000D1CD9"/>
    <w:rsid w:val="000D4645"/>
    <w:rsid w:val="000D49D6"/>
    <w:rsid w:val="000D516A"/>
    <w:rsid w:val="000D5361"/>
    <w:rsid w:val="000E0953"/>
    <w:rsid w:val="000E15EE"/>
    <w:rsid w:val="000E1DEF"/>
    <w:rsid w:val="000E227F"/>
    <w:rsid w:val="000E26B1"/>
    <w:rsid w:val="000E2AF0"/>
    <w:rsid w:val="000E2B61"/>
    <w:rsid w:val="000E3871"/>
    <w:rsid w:val="000E473E"/>
    <w:rsid w:val="000E4EAF"/>
    <w:rsid w:val="000E5515"/>
    <w:rsid w:val="000E688E"/>
    <w:rsid w:val="000E6E0E"/>
    <w:rsid w:val="000F0326"/>
    <w:rsid w:val="000F14B3"/>
    <w:rsid w:val="000F2A38"/>
    <w:rsid w:val="000F2F73"/>
    <w:rsid w:val="000F3650"/>
    <w:rsid w:val="000F40AE"/>
    <w:rsid w:val="000F468C"/>
    <w:rsid w:val="000F4F35"/>
    <w:rsid w:val="000F5194"/>
    <w:rsid w:val="000F5E72"/>
    <w:rsid w:val="000F625E"/>
    <w:rsid w:val="000F7A8F"/>
    <w:rsid w:val="00100360"/>
    <w:rsid w:val="00100AD9"/>
    <w:rsid w:val="0010212B"/>
    <w:rsid w:val="00103026"/>
    <w:rsid w:val="00103411"/>
    <w:rsid w:val="001034AC"/>
    <w:rsid w:val="00103B74"/>
    <w:rsid w:val="00103B9D"/>
    <w:rsid w:val="00104B99"/>
    <w:rsid w:val="00104B9E"/>
    <w:rsid w:val="00105071"/>
    <w:rsid w:val="001050D7"/>
    <w:rsid w:val="001050F6"/>
    <w:rsid w:val="001060F2"/>
    <w:rsid w:val="0010703F"/>
    <w:rsid w:val="00107269"/>
    <w:rsid w:val="0010747B"/>
    <w:rsid w:val="00107B32"/>
    <w:rsid w:val="00110E6F"/>
    <w:rsid w:val="00111BD1"/>
    <w:rsid w:val="00112D07"/>
    <w:rsid w:val="0011393D"/>
    <w:rsid w:val="00113964"/>
    <w:rsid w:val="001140C7"/>
    <w:rsid w:val="00114109"/>
    <w:rsid w:val="00114981"/>
    <w:rsid w:val="00114C6B"/>
    <w:rsid w:val="00114DA1"/>
    <w:rsid w:val="00115734"/>
    <w:rsid w:val="00116EA4"/>
    <w:rsid w:val="00117569"/>
    <w:rsid w:val="00117883"/>
    <w:rsid w:val="0012142E"/>
    <w:rsid w:val="00122253"/>
    <w:rsid w:val="00122D53"/>
    <w:rsid w:val="00122EA8"/>
    <w:rsid w:val="001238ED"/>
    <w:rsid w:val="00125147"/>
    <w:rsid w:val="00125543"/>
    <w:rsid w:val="00126534"/>
    <w:rsid w:val="001267E1"/>
    <w:rsid w:val="00127F21"/>
    <w:rsid w:val="001300E0"/>
    <w:rsid w:val="00130D8C"/>
    <w:rsid w:val="00131303"/>
    <w:rsid w:val="00131B30"/>
    <w:rsid w:val="00132487"/>
    <w:rsid w:val="00133788"/>
    <w:rsid w:val="001349E1"/>
    <w:rsid w:val="001351C7"/>
    <w:rsid w:val="00136357"/>
    <w:rsid w:val="00137996"/>
    <w:rsid w:val="00140B58"/>
    <w:rsid w:val="00141B26"/>
    <w:rsid w:val="00142180"/>
    <w:rsid w:val="00143CD5"/>
    <w:rsid w:val="00144099"/>
    <w:rsid w:val="0014591B"/>
    <w:rsid w:val="00145D0D"/>
    <w:rsid w:val="001464AD"/>
    <w:rsid w:val="00147580"/>
    <w:rsid w:val="00147C1E"/>
    <w:rsid w:val="00150610"/>
    <w:rsid w:val="00151B66"/>
    <w:rsid w:val="00152EDD"/>
    <w:rsid w:val="00153A32"/>
    <w:rsid w:val="001540A5"/>
    <w:rsid w:val="001540EC"/>
    <w:rsid w:val="0015450E"/>
    <w:rsid w:val="00154840"/>
    <w:rsid w:val="00155025"/>
    <w:rsid w:val="00157610"/>
    <w:rsid w:val="001600C1"/>
    <w:rsid w:val="001603BA"/>
    <w:rsid w:val="001609D4"/>
    <w:rsid w:val="001610B4"/>
    <w:rsid w:val="001612BF"/>
    <w:rsid w:val="0016140F"/>
    <w:rsid w:val="001616F3"/>
    <w:rsid w:val="00162055"/>
    <w:rsid w:val="0016236D"/>
    <w:rsid w:val="00162F99"/>
    <w:rsid w:val="00163065"/>
    <w:rsid w:val="0016311C"/>
    <w:rsid w:val="001633B2"/>
    <w:rsid w:val="001659C6"/>
    <w:rsid w:val="00165AA2"/>
    <w:rsid w:val="00165AC5"/>
    <w:rsid w:val="00165B95"/>
    <w:rsid w:val="00165EBC"/>
    <w:rsid w:val="001668FB"/>
    <w:rsid w:val="00170B88"/>
    <w:rsid w:val="00172851"/>
    <w:rsid w:val="00172B91"/>
    <w:rsid w:val="00174299"/>
    <w:rsid w:val="00174D53"/>
    <w:rsid w:val="001750D0"/>
    <w:rsid w:val="00175DB3"/>
    <w:rsid w:val="00177CE6"/>
    <w:rsid w:val="001800AC"/>
    <w:rsid w:val="00180DC1"/>
    <w:rsid w:val="00180F6F"/>
    <w:rsid w:val="00181D69"/>
    <w:rsid w:val="00183926"/>
    <w:rsid w:val="001848DB"/>
    <w:rsid w:val="00184AA0"/>
    <w:rsid w:val="00184C36"/>
    <w:rsid w:val="00185061"/>
    <w:rsid w:val="00185994"/>
    <w:rsid w:val="00185AD6"/>
    <w:rsid w:val="00185D85"/>
    <w:rsid w:val="00186930"/>
    <w:rsid w:val="0019029A"/>
    <w:rsid w:val="001905E2"/>
    <w:rsid w:val="00190A40"/>
    <w:rsid w:val="00190EAB"/>
    <w:rsid w:val="001926FC"/>
    <w:rsid w:val="00192D2B"/>
    <w:rsid w:val="00193B20"/>
    <w:rsid w:val="00194021"/>
    <w:rsid w:val="001954DD"/>
    <w:rsid w:val="00196964"/>
    <w:rsid w:val="001973F0"/>
    <w:rsid w:val="00197667"/>
    <w:rsid w:val="00197EAF"/>
    <w:rsid w:val="001A2A95"/>
    <w:rsid w:val="001A2EBA"/>
    <w:rsid w:val="001A3084"/>
    <w:rsid w:val="001A3228"/>
    <w:rsid w:val="001A3443"/>
    <w:rsid w:val="001A35C4"/>
    <w:rsid w:val="001A3824"/>
    <w:rsid w:val="001A4332"/>
    <w:rsid w:val="001A4B6D"/>
    <w:rsid w:val="001A4CA8"/>
    <w:rsid w:val="001A53BE"/>
    <w:rsid w:val="001A54AC"/>
    <w:rsid w:val="001A583F"/>
    <w:rsid w:val="001A6B4F"/>
    <w:rsid w:val="001A7247"/>
    <w:rsid w:val="001A7397"/>
    <w:rsid w:val="001B013F"/>
    <w:rsid w:val="001B0401"/>
    <w:rsid w:val="001B16E2"/>
    <w:rsid w:val="001B1AA4"/>
    <w:rsid w:val="001B1BE3"/>
    <w:rsid w:val="001B1D9E"/>
    <w:rsid w:val="001B1E95"/>
    <w:rsid w:val="001B2080"/>
    <w:rsid w:val="001B43C7"/>
    <w:rsid w:val="001B49BD"/>
    <w:rsid w:val="001B54E2"/>
    <w:rsid w:val="001B5AA9"/>
    <w:rsid w:val="001B62DE"/>
    <w:rsid w:val="001B7713"/>
    <w:rsid w:val="001B796D"/>
    <w:rsid w:val="001B7AFD"/>
    <w:rsid w:val="001B7DD5"/>
    <w:rsid w:val="001C05F1"/>
    <w:rsid w:val="001C1E72"/>
    <w:rsid w:val="001C20D8"/>
    <w:rsid w:val="001C2765"/>
    <w:rsid w:val="001C3268"/>
    <w:rsid w:val="001C41BA"/>
    <w:rsid w:val="001C4619"/>
    <w:rsid w:val="001C4C1A"/>
    <w:rsid w:val="001C4C5E"/>
    <w:rsid w:val="001C577A"/>
    <w:rsid w:val="001C6DCB"/>
    <w:rsid w:val="001C714C"/>
    <w:rsid w:val="001C79D9"/>
    <w:rsid w:val="001C7DB2"/>
    <w:rsid w:val="001D0366"/>
    <w:rsid w:val="001D0C0F"/>
    <w:rsid w:val="001D14C5"/>
    <w:rsid w:val="001D1BE6"/>
    <w:rsid w:val="001D1F43"/>
    <w:rsid w:val="001D3B6F"/>
    <w:rsid w:val="001D3D3E"/>
    <w:rsid w:val="001D3EB3"/>
    <w:rsid w:val="001D3FAE"/>
    <w:rsid w:val="001D49F5"/>
    <w:rsid w:val="001E271E"/>
    <w:rsid w:val="001E53D7"/>
    <w:rsid w:val="001E6DBE"/>
    <w:rsid w:val="001E7328"/>
    <w:rsid w:val="001E7468"/>
    <w:rsid w:val="001E7F7B"/>
    <w:rsid w:val="001F027C"/>
    <w:rsid w:val="001F0B71"/>
    <w:rsid w:val="001F1898"/>
    <w:rsid w:val="001F2099"/>
    <w:rsid w:val="001F2263"/>
    <w:rsid w:val="001F25C6"/>
    <w:rsid w:val="001F2DB0"/>
    <w:rsid w:val="001F3269"/>
    <w:rsid w:val="001F4442"/>
    <w:rsid w:val="001F4C1C"/>
    <w:rsid w:val="001F4D76"/>
    <w:rsid w:val="001F51ED"/>
    <w:rsid w:val="001F5224"/>
    <w:rsid w:val="001F6930"/>
    <w:rsid w:val="001F7D28"/>
    <w:rsid w:val="002002F1"/>
    <w:rsid w:val="00201875"/>
    <w:rsid w:val="00201950"/>
    <w:rsid w:val="00202211"/>
    <w:rsid w:val="002032C8"/>
    <w:rsid w:val="002035D1"/>
    <w:rsid w:val="00205624"/>
    <w:rsid w:val="0020562C"/>
    <w:rsid w:val="0020680F"/>
    <w:rsid w:val="002069A2"/>
    <w:rsid w:val="00207425"/>
    <w:rsid w:val="00207769"/>
    <w:rsid w:val="00211E98"/>
    <w:rsid w:val="00215888"/>
    <w:rsid w:val="00216CA8"/>
    <w:rsid w:val="00217B41"/>
    <w:rsid w:val="00220026"/>
    <w:rsid w:val="0022072C"/>
    <w:rsid w:val="00221173"/>
    <w:rsid w:val="0022155F"/>
    <w:rsid w:val="00221BE2"/>
    <w:rsid w:val="00222030"/>
    <w:rsid w:val="0022210F"/>
    <w:rsid w:val="00222441"/>
    <w:rsid w:val="002227E9"/>
    <w:rsid w:val="002239D9"/>
    <w:rsid w:val="00223DF5"/>
    <w:rsid w:val="00224FE5"/>
    <w:rsid w:val="002274FD"/>
    <w:rsid w:val="00227618"/>
    <w:rsid w:val="00227EDB"/>
    <w:rsid w:val="00232898"/>
    <w:rsid w:val="00232F27"/>
    <w:rsid w:val="002331C1"/>
    <w:rsid w:val="00234B5E"/>
    <w:rsid w:val="002351DF"/>
    <w:rsid w:val="00240184"/>
    <w:rsid w:val="002420B1"/>
    <w:rsid w:val="00242249"/>
    <w:rsid w:val="00242605"/>
    <w:rsid w:val="00242807"/>
    <w:rsid w:val="002429EF"/>
    <w:rsid w:val="00242DEC"/>
    <w:rsid w:val="00242F7A"/>
    <w:rsid w:val="00242FEC"/>
    <w:rsid w:val="00243E21"/>
    <w:rsid w:val="00245E2F"/>
    <w:rsid w:val="0024606E"/>
    <w:rsid w:val="00246825"/>
    <w:rsid w:val="0024743E"/>
    <w:rsid w:val="00250BB0"/>
    <w:rsid w:val="00250C7D"/>
    <w:rsid w:val="00252B34"/>
    <w:rsid w:val="00252ECD"/>
    <w:rsid w:val="002546E1"/>
    <w:rsid w:val="00254FC4"/>
    <w:rsid w:val="002559EB"/>
    <w:rsid w:val="00255D19"/>
    <w:rsid w:val="00255F19"/>
    <w:rsid w:val="00257183"/>
    <w:rsid w:val="00260348"/>
    <w:rsid w:val="002612D3"/>
    <w:rsid w:val="00261E73"/>
    <w:rsid w:val="00262252"/>
    <w:rsid w:val="002628A2"/>
    <w:rsid w:val="00262E29"/>
    <w:rsid w:val="0026355A"/>
    <w:rsid w:val="00265091"/>
    <w:rsid w:val="00265352"/>
    <w:rsid w:val="00265659"/>
    <w:rsid w:val="00265CC4"/>
    <w:rsid w:val="00266D73"/>
    <w:rsid w:val="002700A5"/>
    <w:rsid w:val="0027086C"/>
    <w:rsid w:val="002709D1"/>
    <w:rsid w:val="00270A59"/>
    <w:rsid w:val="00271FE5"/>
    <w:rsid w:val="0027217F"/>
    <w:rsid w:val="00273260"/>
    <w:rsid w:val="00273520"/>
    <w:rsid w:val="00273634"/>
    <w:rsid w:val="00273708"/>
    <w:rsid w:val="002747FB"/>
    <w:rsid w:val="00274FDD"/>
    <w:rsid w:val="00274FE6"/>
    <w:rsid w:val="00275716"/>
    <w:rsid w:val="00277F02"/>
    <w:rsid w:val="00280368"/>
    <w:rsid w:val="00280C38"/>
    <w:rsid w:val="00281D6E"/>
    <w:rsid w:val="00282A84"/>
    <w:rsid w:val="00283009"/>
    <w:rsid w:val="002831DB"/>
    <w:rsid w:val="00284A1F"/>
    <w:rsid w:val="0028670C"/>
    <w:rsid w:val="00286B5F"/>
    <w:rsid w:val="0029076E"/>
    <w:rsid w:val="00290B7E"/>
    <w:rsid w:val="00290EBF"/>
    <w:rsid w:val="0029213B"/>
    <w:rsid w:val="00292353"/>
    <w:rsid w:val="002928C8"/>
    <w:rsid w:val="00293660"/>
    <w:rsid w:val="00295EF0"/>
    <w:rsid w:val="002963E4"/>
    <w:rsid w:val="0029730A"/>
    <w:rsid w:val="00297B3F"/>
    <w:rsid w:val="00297FF9"/>
    <w:rsid w:val="002A0A94"/>
    <w:rsid w:val="002A0B6B"/>
    <w:rsid w:val="002A0BCD"/>
    <w:rsid w:val="002A10D8"/>
    <w:rsid w:val="002A155D"/>
    <w:rsid w:val="002A19C3"/>
    <w:rsid w:val="002A1BFA"/>
    <w:rsid w:val="002A1DC6"/>
    <w:rsid w:val="002A253E"/>
    <w:rsid w:val="002A28A7"/>
    <w:rsid w:val="002A2DAE"/>
    <w:rsid w:val="002A348E"/>
    <w:rsid w:val="002A3862"/>
    <w:rsid w:val="002A4A3E"/>
    <w:rsid w:val="002A4FC6"/>
    <w:rsid w:val="002A4FD4"/>
    <w:rsid w:val="002A59E2"/>
    <w:rsid w:val="002A6162"/>
    <w:rsid w:val="002A6D37"/>
    <w:rsid w:val="002B03B1"/>
    <w:rsid w:val="002B0952"/>
    <w:rsid w:val="002B1004"/>
    <w:rsid w:val="002B14B1"/>
    <w:rsid w:val="002B1ACE"/>
    <w:rsid w:val="002B2005"/>
    <w:rsid w:val="002B40D2"/>
    <w:rsid w:val="002B4260"/>
    <w:rsid w:val="002B524A"/>
    <w:rsid w:val="002B5AAC"/>
    <w:rsid w:val="002C0858"/>
    <w:rsid w:val="002C0AFD"/>
    <w:rsid w:val="002C16F0"/>
    <w:rsid w:val="002C232B"/>
    <w:rsid w:val="002C293C"/>
    <w:rsid w:val="002C432F"/>
    <w:rsid w:val="002C4AAE"/>
    <w:rsid w:val="002C5BBB"/>
    <w:rsid w:val="002C5DE6"/>
    <w:rsid w:val="002C6D1E"/>
    <w:rsid w:val="002C7724"/>
    <w:rsid w:val="002D07BF"/>
    <w:rsid w:val="002D2161"/>
    <w:rsid w:val="002D218F"/>
    <w:rsid w:val="002D270E"/>
    <w:rsid w:val="002D2AF8"/>
    <w:rsid w:val="002D37B6"/>
    <w:rsid w:val="002D39D6"/>
    <w:rsid w:val="002D4406"/>
    <w:rsid w:val="002D4FAB"/>
    <w:rsid w:val="002D5482"/>
    <w:rsid w:val="002D628C"/>
    <w:rsid w:val="002D6A36"/>
    <w:rsid w:val="002D7283"/>
    <w:rsid w:val="002D7599"/>
    <w:rsid w:val="002D792D"/>
    <w:rsid w:val="002E0081"/>
    <w:rsid w:val="002E05AA"/>
    <w:rsid w:val="002E0C3A"/>
    <w:rsid w:val="002E13F0"/>
    <w:rsid w:val="002E2571"/>
    <w:rsid w:val="002E25AC"/>
    <w:rsid w:val="002E3570"/>
    <w:rsid w:val="002E45E3"/>
    <w:rsid w:val="002E4CE6"/>
    <w:rsid w:val="002E5E0C"/>
    <w:rsid w:val="002E6864"/>
    <w:rsid w:val="002E72AF"/>
    <w:rsid w:val="002E763F"/>
    <w:rsid w:val="002E78D4"/>
    <w:rsid w:val="002E7EA9"/>
    <w:rsid w:val="002F099C"/>
    <w:rsid w:val="002F2D46"/>
    <w:rsid w:val="002F3B06"/>
    <w:rsid w:val="002F3B6C"/>
    <w:rsid w:val="002F4165"/>
    <w:rsid w:val="002F4EDF"/>
    <w:rsid w:val="002F4F11"/>
    <w:rsid w:val="002F635B"/>
    <w:rsid w:val="002F6672"/>
    <w:rsid w:val="00300342"/>
    <w:rsid w:val="003005F4"/>
    <w:rsid w:val="003006AC"/>
    <w:rsid w:val="0030201C"/>
    <w:rsid w:val="00305868"/>
    <w:rsid w:val="00305FA3"/>
    <w:rsid w:val="00306007"/>
    <w:rsid w:val="003060A0"/>
    <w:rsid w:val="0030611D"/>
    <w:rsid w:val="003065A7"/>
    <w:rsid w:val="00307525"/>
    <w:rsid w:val="00307D86"/>
    <w:rsid w:val="003102AE"/>
    <w:rsid w:val="0031122D"/>
    <w:rsid w:val="00311D97"/>
    <w:rsid w:val="00312EB1"/>
    <w:rsid w:val="00313591"/>
    <w:rsid w:val="00313A1D"/>
    <w:rsid w:val="00313CA4"/>
    <w:rsid w:val="00315015"/>
    <w:rsid w:val="003164C2"/>
    <w:rsid w:val="0031704E"/>
    <w:rsid w:val="003209EE"/>
    <w:rsid w:val="00321272"/>
    <w:rsid w:val="0032196A"/>
    <w:rsid w:val="00321A88"/>
    <w:rsid w:val="00321C86"/>
    <w:rsid w:val="0032267E"/>
    <w:rsid w:val="00322827"/>
    <w:rsid w:val="00322ECD"/>
    <w:rsid w:val="00322F5E"/>
    <w:rsid w:val="003230FB"/>
    <w:rsid w:val="00323680"/>
    <w:rsid w:val="00324099"/>
    <w:rsid w:val="003241FC"/>
    <w:rsid w:val="003249DF"/>
    <w:rsid w:val="00324A31"/>
    <w:rsid w:val="00326F39"/>
    <w:rsid w:val="00330724"/>
    <w:rsid w:val="00330BF6"/>
    <w:rsid w:val="00331A16"/>
    <w:rsid w:val="00331ECE"/>
    <w:rsid w:val="00332E32"/>
    <w:rsid w:val="00333CD2"/>
    <w:rsid w:val="00334897"/>
    <w:rsid w:val="003352F5"/>
    <w:rsid w:val="00335FAF"/>
    <w:rsid w:val="003361F4"/>
    <w:rsid w:val="00340AC9"/>
    <w:rsid w:val="00340B7D"/>
    <w:rsid w:val="003415C9"/>
    <w:rsid w:val="00341905"/>
    <w:rsid w:val="00341DCE"/>
    <w:rsid w:val="00342106"/>
    <w:rsid w:val="00342BE3"/>
    <w:rsid w:val="0034376C"/>
    <w:rsid w:val="0034479E"/>
    <w:rsid w:val="003447A5"/>
    <w:rsid w:val="00345338"/>
    <w:rsid w:val="00345BA5"/>
    <w:rsid w:val="00346610"/>
    <w:rsid w:val="003466A9"/>
    <w:rsid w:val="003466E8"/>
    <w:rsid w:val="00346D04"/>
    <w:rsid w:val="00346D39"/>
    <w:rsid w:val="00347920"/>
    <w:rsid w:val="003479DD"/>
    <w:rsid w:val="00350040"/>
    <w:rsid w:val="003500E1"/>
    <w:rsid w:val="003514B2"/>
    <w:rsid w:val="0035494D"/>
    <w:rsid w:val="0035531C"/>
    <w:rsid w:val="00355FE2"/>
    <w:rsid w:val="00356867"/>
    <w:rsid w:val="00356B73"/>
    <w:rsid w:val="00356DF6"/>
    <w:rsid w:val="00357A24"/>
    <w:rsid w:val="00360205"/>
    <w:rsid w:val="00360239"/>
    <w:rsid w:val="00361D02"/>
    <w:rsid w:val="00361EA8"/>
    <w:rsid w:val="00362193"/>
    <w:rsid w:val="00362769"/>
    <w:rsid w:val="00362847"/>
    <w:rsid w:val="00363508"/>
    <w:rsid w:val="00363E14"/>
    <w:rsid w:val="003642D5"/>
    <w:rsid w:val="00364567"/>
    <w:rsid w:val="00364AFB"/>
    <w:rsid w:val="00364FDF"/>
    <w:rsid w:val="00364FFD"/>
    <w:rsid w:val="0036734C"/>
    <w:rsid w:val="003701B7"/>
    <w:rsid w:val="00370214"/>
    <w:rsid w:val="0037112F"/>
    <w:rsid w:val="00371921"/>
    <w:rsid w:val="00371F53"/>
    <w:rsid w:val="00372745"/>
    <w:rsid w:val="0037294C"/>
    <w:rsid w:val="0037399E"/>
    <w:rsid w:val="00374056"/>
    <w:rsid w:val="003745A3"/>
    <w:rsid w:val="003747B6"/>
    <w:rsid w:val="00374EDB"/>
    <w:rsid w:val="00375BED"/>
    <w:rsid w:val="003765B4"/>
    <w:rsid w:val="00376944"/>
    <w:rsid w:val="00376A23"/>
    <w:rsid w:val="0037758D"/>
    <w:rsid w:val="00377B05"/>
    <w:rsid w:val="00380FEB"/>
    <w:rsid w:val="003812D5"/>
    <w:rsid w:val="00382074"/>
    <w:rsid w:val="00382451"/>
    <w:rsid w:val="00382B2A"/>
    <w:rsid w:val="00384855"/>
    <w:rsid w:val="00385E19"/>
    <w:rsid w:val="0038608E"/>
    <w:rsid w:val="003860EE"/>
    <w:rsid w:val="00390465"/>
    <w:rsid w:val="003908C0"/>
    <w:rsid w:val="003928D7"/>
    <w:rsid w:val="00392CA7"/>
    <w:rsid w:val="00393506"/>
    <w:rsid w:val="003935D5"/>
    <w:rsid w:val="0039515E"/>
    <w:rsid w:val="00395D7A"/>
    <w:rsid w:val="00396FD5"/>
    <w:rsid w:val="0039765C"/>
    <w:rsid w:val="003A01FE"/>
    <w:rsid w:val="003A1FD6"/>
    <w:rsid w:val="003A297E"/>
    <w:rsid w:val="003A2E0D"/>
    <w:rsid w:val="003A3240"/>
    <w:rsid w:val="003A34B2"/>
    <w:rsid w:val="003A373F"/>
    <w:rsid w:val="003A44AA"/>
    <w:rsid w:val="003A4C17"/>
    <w:rsid w:val="003A4C4E"/>
    <w:rsid w:val="003A53F9"/>
    <w:rsid w:val="003A6840"/>
    <w:rsid w:val="003A6A7B"/>
    <w:rsid w:val="003B034B"/>
    <w:rsid w:val="003B06A6"/>
    <w:rsid w:val="003B0A7E"/>
    <w:rsid w:val="003B0D2E"/>
    <w:rsid w:val="003B1705"/>
    <w:rsid w:val="003B2116"/>
    <w:rsid w:val="003B33D7"/>
    <w:rsid w:val="003B4E87"/>
    <w:rsid w:val="003B51DB"/>
    <w:rsid w:val="003B54C3"/>
    <w:rsid w:val="003B5B51"/>
    <w:rsid w:val="003B5C2A"/>
    <w:rsid w:val="003B7710"/>
    <w:rsid w:val="003B7BDC"/>
    <w:rsid w:val="003C0E9E"/>
    <w:rsid w:val="003C269D"/>
    <w:rsid w:val="003C2759"/>
    <w:rsid w:val="003C31E7"/>
    <w:rsid w:val="003C4158"/>
    <w:rsid w:val="003C4339"/>
    <w:rsid w:val="003C4480"/>
    <w:rsid w:val="003C4BDA"/>
    <w:rsid w:val="003C520A"/>
    <w:rsid w:val="003C596D"/>
    <w:rsid w:val="003C61A1"/>
    <w:rsid w:val="003C6B11"/>
    <w:rsid w:val="003C70DF"/>
    <w:rsid w:val="003C738B"/>
    <w:rsid w:val="003C763C"/>
    <w:rsid w:val="003C7A3D"/>
    <w:rsid w:val="003D1274"/>
    <w:rsid w:val="003D1BB8"/>
    <w:rsid w:val="003D1DBE"/>
    <w:rsid w:val="003D2153"/>
    <w:rsid w:val="003D3764"/>
    <w:rsid w:val="003D4D22"/>
    <w:rsid w:val="003D4EAA"/>
    <w:rsid w:val="003D54A0"/>
    <w:rsid w:val="003D610D"/>
    <w:rsid w:val="003D72E7"/>
    <w:rsid w:val="003D7847"/>
    <w:rsid w:val="003D7D91"/>
    <w:rsid w:val="003E0F32"/>
    <w:rsid w:val="003E10E8"/>
    <w:rsid w:val="003E1B5C"/>
    <w:rsid w:val="003E1DC4"/>
    <w:rsid w:val="003E39CE"/>
    <w:rsid w:val="003E3FEA"/>
    <w:rsid w:val="003E4A72"/>
    <w:rsid w:val="003E506E"/>
    <w:rsid w:val="003E5297"/>
    <w:rsid w:val="003E6967"/>
    <w:rsid w:val="003E6F8A"/>
    <w:rsid w:val="003F0993"/>
    <w:rsid w:val="003F0D86"/>
    <w:rsid w:val="003F11B8"/>
    <w:rsid w:val="003F1474"/>
    <w:rsid w:val="003F2052"/>
    <w:rsid w:val="003F3BA8"/>
    <w:rsid w:val="003F40CD"/>
    <w:rsid w:val="003F642F"/>
    <w:rsid w:val="003F6798"/>
    <w:rsid w:val="003F74A0"/>
    <w:rsid w:val="003F76DF"/>
    <w:rsid w:val="003F7B0D"/>
    <w:rsid w:val="00400155"/>
    <w:rsid w:val="004001FC"/>
    <w:rsid w:val="0040147B"/>
    <w:rsid w:val="004016D3"/>
    <w:rsid w:val="00402613"/>
    <w:rsid w:val="00403284"/>
    <w:rsid w:val="00403446"/>
    <w:rsid w:val="00404A41"/>
    <w:rsid w:val="00404C3F"/>
    <w:rsid w:val="00404C9C"/>
    <w:rsid w:val="00404E24"/>
    <w:rsid w:val="0040552A"/>
    <w:rsid w:val="00405A90"/>
    <w:rsid w:val="00405E32"/>
    <w:rsid w:val="00405F38"/>
    <w:rsid w:val="00407F5D"/>
    <w:rsid w:val="004100B3"/>
    <w:rsid w:val="00411096"/>
    <w:rsid w:val="004111A5"/>
    <w:rsid w:val="0041137D"/>
    <w:rsid w:val="00411EB8"/>
    <w:rsid w:val="00414B68"/>
    <w:rsid w:val="004157E6"/>
    <w:rsid w:val="00415D80"/>
    <w:rsid w:val="0041648D"/>
    <w:rsid w:val="00416665"/>
    <w:rsid w:val="00416708"/>
    <w:rsid w:val="0041673B"/>
    <w:rsid w:val="00417564"/>
    <w:rsid w:val="004176F5"/>
    <w:rsid w:val="00420589"/>
    <w:rsid w:val="004208C8"/>
    <w:rsid w:val="00420ECB"/>
    <w:rsid w:val="00421470"/>
    <w:rsid w:val="00422409"/>
    <w:rsid w:val="004239F0"/>
    <w:rsid w:val="00423C26"/>
    <w:rsid w:val="00425283"/>
    <w:rsid w:val="0042554B"/>
    <w:rsid w:val="00425781"/>
    <w:rsid w:val="0042586B"/>
    <w:rsid w:val="004268ED"/>
    <w:rsid w:val="00427E9B"/>
    <w:rsid w:val="00430EE3"/>
    <w:rsid w:val="004315C0"/>
    <w:rsid w:val="0043172D"/>
    <w:rsid w:val="004318AB"/>
    <w:rsid w:val="00432322"/>
    <w:rsid w:val="004324EF"/>
    <w:rsid w:val="00432CB9"/>
    <w:rsid w:val="00432D1D"/>
    <w:rsid w:val="00433A7F"/>
    <w:rsid w:val="00433F22"/>
    <w:rsid w:val="00434847"/>
    <w:rsid w:val="00435DF6"/>
    <w:rsid w:val="00436628"/>
    <w:rsid w:val="00436DD6"/>
    <w:rsid w:val="00437B35"/>
    <w:rsid w:val="00437F5A"/>
    <w:rsid w:val="00441174"/>
    <w:rsid w:val="004414A3"/>
    <w:rsid w:val="00441C90"/>
    <w:rsid w:val="00442168"/>
    <w:rsid w:val="004450FE"/>
    <w:rsid w:val="004452F2"/>
    <w:rsid w:val="00445813"/>
    <w:rsid w:val="004462E3"/>
    <w:rsid w:val="00446F17"/>
    <w:rsid w:val="00447D68"/>
    <w:rsid w:val="0045008A"/>
    <w:rsid w:val="004508A3"/>
    <w:rsid w:val="00450E78"/>
    <w:rsid w:val="0045158F"/>
    <w:rsid w:val="00452EC6"/>
    <w:rsid w:val="0045395F"/>
    <w:rsid w:val="00453C3D"/>
    <w:rsid w:val="00453CBE"/>
    <w:rsid w:val="00454365"/>
    <w:rsid w:val="004544EE"/>
    <w:rsid w:val="0045500F"/>
    <w:rsid w:val="004550E6"/>
    <w:rsid w:val="0045797F"/>
    <w:rsid w:val="004603DD"/>
    <w:rsid w:val="004605DD"/>
    <w:rsid w:val="00460600"/>
    <w:rsid w:val="00460B12"/>
    <w:rsid w:val="00460FA6"/>
    <w:rsid w:val="004615FA"/>
    <w:rsid w:val="00462592"/>
    <w:rsid w:val="004625DD"/>
    <w:rsid w:val="00462692"/>
    <w:rsid w:val="004633A0"/>
    <w:rsid w:val="00464F3D"/>
    <w:rsid w:val="00465EF4"/>
    <w:rsid w:val="0046649A"/>
    <w:rsid w:val="004706B0"/>
    <w:rsid w:val="004708B3"/>
    <w:rsid w:val="004708C6"/>
    <w:rsid w:val="00470BA7"/>
    <w:rsid w:val="0047102B"/>
    <w:rsid w:val="004717D2"/>
    <w:rsid w:val="00471A4C"/>
    <w:rsid w:val="00471B19"/>
    <w:rsid w:val="00471DC9"/>
    <w:rsid w:val="00472ACD"/>
    <w:rsid w:val="00474E83"/>
    <w:rsid w:val="00475D6F"/>
    <w:rsid w:val="00480173"/>
    <w:rsid w:val="00480F59"/>
    <w:rsid w:val="00481780"/>
    <w:rsid w:val="00481D78"/>
    <w:rsid w:val="00481F4A"/>
    <w:rsid w:val="00482080"/>
    <w:rsid w:val="004827BA"/>
    <w:rsid w:val="00483E14"/>
    <w:rsid w:val="00484F32"/>
    <w:rsid w:val="004852C5"/>
    <w:rsid w:val="00485482"/>
    <w:rsid w:val="00485BBD"/>
    <w:rsid w:val="004861D4"/>
    <w:rsid w:val="0048623A"/>
    <w:rsid w:val="004923B8"/>
    <w:rsid w:val="0049446F"/>
    <w:rsid w:val="004959DB"/>
    <w:rsid w:val="00497022"/>
    <w:rsid w:val="0049750E"/>
    <w:rsid w:val="004977D2"/>
    <w:rsid w:val="00497A43"/>
    <w:rsid w:val="004A1206"/>
    <w:rsid w:val="004A24F5"/>
    <w:rsid w:val="004A2ED7"/>
    <w:rsid w:val="004A44D2"/>
    <w:rsid w:val="004A49DB"/>
    <w:rsid w:val="004A4ADE"/>
    <w:rsid w:val="004A50FA"/>
    <w:rsid w:val="004A60EF"/>
    <w:rsid w:val="004A6729"/>
    <w:rsid w:val="004A6AFA"/>
    <w:rsid w:val="004B0075"/>
    <w:rsid w:val="004B0A02"/>
    <w:rsid w:val="004B0AB4"/>
    <w:rsid w:val="004B13AD"/>
    <w:rsid w:val="004B1C43"/>
    <w:rsid w:val="004B2ACA"/>
    <w:rsid w:val="004B3115"/>
    <w:rsid w:val="004B4A8B"/>
    <w:rsid w:val="004B4F9C"/>
    <w:rsid w:val="004B5AF9"/>
    <w:rsid w:val="004B6435"/>
    <w:rsid w:val="004B6A3D"/>
    <w:rsid w:val="004B6A4C"/>
    <w:rsid w:val="004B73A6"/>
    <w:rsid w:val="004C0E16"/>
    <w:rsid w:val="004C1168"/>
    <w:rsid w:val="004C1ACE"/>
    <w:rsid w:val="004C2574"/>
    <w:rsid w:val="004C2637"/>
    <w:rsid w:val="004C3605"/>
    <w:rsid w:val="004C362B"/>
    <w:rsid w:val="004C3726"/>
    <w:rsid w:val="004C40BA"/>
    <w:rsid w:val="004C4140"/>
    <w:rsid w:val="004C4237"/>
    <w:rsid w:val="004C5F93"/>
    <w:rsid w:val="004C62DD"/>
    <w:rsid w:val="004C6983"/>
    <w:rsid w:val="004C7313"/>
    <w:rsid w:val="004C779E"/>
    <w:rsid w:val="004D0608"/>
    <w:rsid w:val="004D06EA"/>
    <w:rsid w:val="004D10B7"/>
    <w:rsid w:val="004D17E6"/>
    <w:rsid w:val="004D1942"/>
    <w:rsid w:val="004D213C"/>
    <w:rsid w:val="004D27EB"/>
    <w:rsid w:val="004D5032"/>
    <w:rsid w:val="004D5D45"/>
    <w:rsid w:val="004D5FC5"/>
    <w:rsid w:val="004D6DB1"/>
    <w:rsid w:val="004D6F9C"/>
    <w:rsid w:val="004E1060"/>
    <w:rsid w:val="004E2FBD"/>
    <w:rsid w:val="004E34D3"/>
    <w:rsid w:val="004E358D"/>
    <w:rsid w:val="004E38E6"/>
    <w:rsid w:val="004E4251"/>
    <w:rsid w:val="004E45FF"/>
    <w:rsid w:val="004E4A94"/>
    <w:rsid w:val="004E5F4E"/>
    <w:rsid w:val="004E727D"/>
    <w:rsid w:val="004F0160"/>
    <w:rsid w:val="004F07C0"/>
    <w:rsid w:val="004F1017"/>
    <w:rsid w:val="004F1789"/>
    <w:rsid w:val="004F1797"/>
    <w:rsid w:val="004F2829"/>
    <w:rsid w:val="004F28A8"/>
    <w:rsid w:val="004F2E30"/>
    <w:rsid w:val="004F3132"/>
    <w:rsid w:val="004F4AF0"/>
    <w:rsid w:val="004F54D6"/>
    <w:rsid w:val="004F5B74"/>
    <w:rsid w:val="004F5C74"/>
    <w:rsid w:val="004F5D06"/>
    <w:rsid w:val="004F5F2F"/>
    <w:rsid w:val="004F6E7B"/>
    <w:rsid w:val="004F70A1"/>
    <w:rsid w:val="004F76EC"/>
    <w:rsid w:val="004F7D5E"/>
    <w:rsid w:val="004F7FDF"/>
    <w:rsid w:val="005018E9"/>
    <w:rsid w:val="005041F7"/>
    <w:rsid w:val="0050478F"/>
    <w:rsid w:val="00504ACB"/>
    <w:rsid w:val="0050548B"/>
    <w:rsid w:val="005061E2"/>
    <w:rsid w:val="00506416"/>
    <w:rsid w:val="00506F0C"/>
    <w:rsid w:val="00506FF8"/>
    <w:rsid w:val="0050752D"/>
    <w:rsid w:val="005077B0"/>
    <w:rsid w:val="00510118"/>
    <w:rsid w:val="00511D4C"/>
    <w:rsid w:val="0051208E"/>
    <w:rsid w:val="005125E2"/>
    <w:rsid w:val="00513174"/>
    <w:rsid w:val="00514AE6"/>
    <w:rsid w:val="00514C38"/>
    <w:rsid w:val="00517736"/>
    <w:rsid w:val="00517C09"/>
    <w:rsid w:val="00517D1E"/>
    <w:rsid w:val="00517EB1"/>
    <w:rsid w:val="005205F9"/>
    <w:rsid w:val="00520A83"/>
    <w:rsid w:val="00521757"/>
    <w:rsid w:val="0052261A"/>
    <w:rsid w:val="005226EF"/>
    <w:rsid w:val="00522F5A"/>
    <w:rsid w:val="005238AE"/>
    <w:rsid w:val="00523A5E"/>
    <w:rsid w:val="00524294"/>
    <w:rsid w:val="005246FA"/>
    <w:rsid w:val="00524A97"/>
    <w:rsid w:val="00525D80"/>
    <w:rsid w:val="005268F4"/>
    <w:rsid w:val="005274E5"/>
    <w:rsid w:val="00527CC7"/>
    <w:rsid w:val="0053044C"/>
    <w:rsid w:val="00530783"/>
    <w:rsid w:val="00530A22"/>
    <w:rsid w:val="00530DB9"/>
    <w:rsid w:val="00531024"/>
    <w:rsid w:val="005321B2"/>
    <w:rsid w:val="00532A1A"/>
    <w:rsid w:val="00532B7A"/>
    <w:rsid w:val="00532C1B"/>
    <w:rsid w:val="00532C40"/>
    <w:rsid w:val="00533374"/>
    <w:rsid w:val="00533D99"/>
    <w:rsid w:val="00534256"/>
    <w:rsid w:val="005342DB"/>
    <w:rsid w:val="00534B8A"/>
    <w:rsid w:val="00535817"/>
    <w:rsid w:val="00535C40"/>
    <w:rsid w:val="00536DD4"/>
    <w:rsid w:val="00540005"/>
    <w:rsid w:val="005411CB"/>
    <w:rsid w:val="005425C3"/>
    <w:rsid w:val="005428D5"/>
    <w:rsid w:val="005434D7"/>
    <w:rsid w:val="00543525"/>
    <w:rsid w:val="00544824"/>
    <w:rsid w:val="005467AE"/>
    <w:rsid w:val="00546CAB"/>
    <w:rsid w:val="00546EDB"/>
    <w:rsid w:val="00547E60"/>
    <w:rsid w:val="005505AE"/>
    <w:rsid w:val="00552DEF"/>
    <w:rsid w:val="005536C6"/>
    <w:rsid w:val="0055382C"/>
    <w:rsid w:val="005538F3"/>
    <w:rsid w:val="005541E4"/>
    <w:rsid w:val="00554C64"/>
    <w:rsid w:val="005558EA"/>
    <w:rsid w:val="00555CBB"/>
    <w:rsid w:val="00556F02"/>
    <w:rsid w:val="00557D2F"/>
    <w:rsid w:val="005602B0"/>
    <w:rsid w:val="00560A66"/>
    <w:rsid w:val="00561904"/>
    <w:rsid w:val="00562851"/>
    <w:rsid w:val="00563CEA"/>
    <w:rsid w:val="005642A9"/>
    <w:rsid w:val="00565ACD"/>
    <w:rsid w:val="0056626E"/>
    <w:rsid w:val="005675E8"/>
    <w:rsid w:val="00567CCD"/>
    <w:rsid w:val="0057004F"/>
    <w:rsid w:val="0057027E"/>
    <w:rsid w:val="00571641"/>
    <w:rsid w:val="0057420A"/>
    <w:rsid w:val="00574A97"/>
    <w:rsid w:val="005751BB"/>
    <w:rsid w:val="00575C27"/>
    <w:rsid w:val="00575F77"/>
    <w:rsid w:val="00576C24"/>
    <w:rsid w:val="00576F91"/>
    <w:rsid w:val="00580D96"/>
    <w:rsid w:val="00581050"/>
    <w:rsid w:val="00581BF2"/>
    <w:rsid w:val="005823BF"/>
    <w:rsid w:val="00583618"/>
    <w:rsid w:val="00583745"/>
    <w:rsid w:val="00583A2C"/>
    <w:rsid w:val="00583E40"/>
    <w:rsid w:val="00584A3D"/>
    <w:rsid w:val="00586635"/>
    <w:rsid w:val="005869BA"/>
    <w:rsid w:val="005869F3"/>
    <w:rsid w:val="00590081"/>
    <w:rsid w:val="00591475"/>
    <w:rsid w:val="00591934"/>
    <w:rsid w:val="00591A67"/>
    <w:rsid w:val="00591F08"/>
    <w:rsid w:val="00592691"/>
    <w:rsid w:val="0059306B"/>
    <w:rsid w:val="005939D1"/>
    <w:rsid w:val="00593B21"/>
    <w:rsid w:val="00593E0D"/>
    <w:rsid w:val="005942EF"/>
    <w:rsid w:val="00595748"/>
    <w:rsid w:val="005965FF"/>
    <w:rsid w:val="005974F4"/>
    <w:rsid w:val="00597DDC"/>
    <w:rsid w:val="005A03C5"/>
    <w:rsid w:val="005A075B"/>
    <w:rsid w:val="005A07B1"/>
    <w:rsid w:val="005A0B0A"/>
    <w:rsid w:val="005A0E91"/>
    <w:rsid w:val="005A157E"/>
    <w:rsid w:val="005A2599"/>
    <w:rsid w:val="005A314C"/>
    <w:rsid w:val="005A4347"/>
    <w:rsid w:val="005A67A4"/>
    <w:rsid w:val="005A7235"/>
    <w:rsid w:val="005B10A0"/>
    <w:rsid w:val="005B451F"/>
    <w:rsid w:val="005B4E6D"/>
    <w:rsid w:val="005B56D5"/>
    <w:rsid w:val="005B5AD7"/>
    <w:rsid w:val="005B7379"/>
    <w:rsid w:val="005B7DEB"/>
    <w:rsid w:val="005C000D"/>
    <w:rsid w:val="005C00DD"/>
    <w:rsid w:val="005C00EC"/>
    <w:rsid w:val="005C02EF"/>
    <w:rsid w:val="005C1F1C"/>
    <w:rsid w:val="005C375D"/>
    <w:rsid w:val="005C407D"/>
    <w:rsid w:val="005C4E8E"/>
    <w:rsid w:val="005C5FC9"/>
    <w:rsid w:val="005D0961"/>
    <w:rsid w:val="005D2185"/>
    <w:rsid w:val="005D3DE2"/>
    <w:rsid w:val="005D4597"/>
    <w:rsid w:val="005D5A14"/>
    <w:rsid w:val="005D5AB5"/>
    <w:rsid w:val="005D602C"/>
    <w:rsid w:val="005D6224"/>
    <w:rsid w:val="005D7740"/>
    <w:rsid w:val="005D79E0"/>
    <w:rsid w:val="005E17F2"/>
    <w:rsid w:val="005E1E77"/>
    <w:rsid w:val="005E2199"/>
    <w:rsid w:val="005E2882"/>
    <w:rsid w:val="005E62FA"/>
    <w:rsid w:val="005E6341"/>
    <w:rsid w:val="005E6C5E"/>
    <w:rsid w:val="005E715F"/>
    <w:rsid w:val="005F042B"/>
    <w:rsid w:val="005F075D"/>
    <w:rsid w:val="005F175D"/>
    <w:rsid w:val="005F2189"/>
    <w:rsid w:val="005F2E96"/>
    <w:rsid w:val="005F388C"/>
    <w:rsid w:val="005F4131"/>
    <w:rsid w:val="005F4A13"/>
    <w:rsid w:val="005F4FC3"/>
    <w:rsid w:val="005F5621"/>
    <w:rsid w:val="005F5896"/>
    <w:rsid w:val="005F5D2E"/>
    <w:rsid w:val="005F66BF"/>
    <w:rsid w:val="005F77D0"/>
    <w:rsid w:val="005F7896"/>
    <w:rsid w:val="00600287"/>
    <w:rsid w:val="006003F8"/>
    <w:rsid w:val="00601CD4"/>
    <w:rsid w:val="00602F47"/>
    <w:rsid w:val="00603630"/>
    <w:rsid w:val="00603A80"/>
    <w:rsid w:val="00603DD3"/>
    <w:rsid w:val="006046CB"/>
    <w:rsid w:val="00606EFD"/>
    <w:rsid w:val="006072A6"/>
    <w:rsid w:val="00607763"/>
    <w:rsid w:val="006078E6"/>
    <w:rsid w:val="00607A06"/>
    <w:rsid w:val="00610EC3"/>
    <w:rsid w:val="00611510"/>
    <w:rsid w:val="00611858"/>
    <w:rsid w:val="00612C36"/>
    <w:rsid w:val="006146F0"/>
    <w:rsid w:val="006162B4"/>
    <w:rsid w:val="00617113"/>
    <w:rsid w:val="00617428"/>
    <w:rsid w:val="006179FD"/>
    <w:rsid w:val="00620551"/>
    <w:rsid w:val="00620875"/>
    <w:rsid w:val="00621175"/>
    <w:rsid w:val="00621265"/>
    <w:rsid w:val="006215B2"/>
    <w:rsid w:val="0062244E"/>
    <w:rsid w:val="00623B52"/>
    <w:rsid w:val="00623C72"/>
    <w:rsid w:val="00623CCB"/>
    <w:rsid w:val="00624459"/>
    <w:rsid w:val="00625CE4"/>
    <w:rsid w:val="006260B9"/>
    <w:rsid w:val="0062624F"/>
    <w:rsid w:val="00627943"/>
    <w:rsid w:val="00627DE6"/>
    <w:rsid w:val="0063074B"/>
    <w:rsid w:val="0063199C"/>
    <w:rsid w:val="00631D8C"/>
    <w:rsid w:val="006341F0"/>
    <w:rsid w:val="00637410"/>
    <w:rsid w:val="00637A41"/>
    <w:rsid w:val="00637C22"/>
    <w:rsid w:val="00637E83"/>
    <w:rsid w:val="00641105"/>
    <w:rsid w:val="006416B6"/>
    <w:rsid w:val="00641995"/>
    <w:rsid w:val="00642522"/>
    <w:rsid w:val="0064426C"/>
    <w:rsid w:val="00644420"/>
    <w:rsid w:val="0064625C"/>
    <w:rsid w:val="006465FF"/>
    <w:rsid w:val="006471F8"/>
    <w:rsid w:val="00647382"/>
    <w:rsid w:val="006474B6"/>
    <w:rsid w:val="00647D0A"/>
    <w:rsid w:val="00650125"/>
    <w:rsid w:val="00650458"/>
    <w:rsid w:val="006504B4"/>
    <w:rsid w:val="006519BE"/>
    <w:rsid w:val="00652222"/>
    <w:rsid w:val="00652820"/>
    <w:rsid w:val="00653277"/>
    <w:rsid w:val="00653F2E"/>
    <w:rsid w:val="00654049"/>
    <w:rsid w:val="00654BE3"/>
    <w:rsid w:val="00655975"/>
    <w:rsid w:val="00655D34"/>
    <w:rsid w:val="00655DBE"/>
    <w:rsid w:val="0065637A"/>
    <w:rsid w:val="00657440"/>
    <w:rsid w:val="00657EE4"/>
    <w:rsid w:val="00657FC1"/>
    <w:rsid w:val="006601BD"/>
    <w:rsid w:val="006604D4"/>
    <w:rsid w:val="006605F0"/>
    <w:rsid w:val="00660E07"/>
    <w:rsid w:val="00661E39"/>
    <w:rsid w:val="00662477"/>
    <w:rsid w:val="00662EFC"/>
    <w:rsid w:val="006630D3"/>
    <w:rsid w:val="0066328F"/>
    <w:rsid w:val="0066345C"/>
    <w:rsid w:val="00663FE2"/>
    <w:rsid w:val="00666881"/>
    <w:rsid w:val="00667514"/>
    <w:rsid w:val="00667B61"/>
    <w:rsid w:val="006702C0"/>
    <w:rsid w:val="0067084F"/>
    <w:rsid w:val="00670BC1"/>
    <w:rsid w:val="006725C2"/>
    <w:rsid w:val="006731D7"/>
    <w:rsid w:val="00673A93"/>
    <w:rsid w:val="00673C87"/>
    <w:rsid w:val="006741CC"/>
    <w:rsid w:val="00674598"/>
    <w:rsid w:val="00675187"/>
    <w:rsid w:val="00675A3F"/>
    <w:rsid w:val="00675EA6"/>
    <w:rsid w:val="0067723A"/>
    <w:rsid w:val="00677F30"/>
    <w:rsid w:val="006801D6"/>
    <w:rsid w:val="00680A45"/>
    <w:rsid w:val="00680E35"/>
    <w:rsid w:val="00681725"/>
    <w:rsid w:val="0068197F"/>
    <w:rsid w:val="006822F6"/>
    <w:rsid w:val="0068379E"/>
    <w:rsid w:val="00684006"/>
    <w:rsid w:val="00686225"/>
    <w:rsid w:val="00686727"/>
    <w:rsid w:val="00687BA6"/>
    <w:rsid w:val="0069154C"/>
    <w:rsid w:val="00691600"/>
    <w:rsid w:val="00691782"/>
    <w:rsid w:val="00692016"/>
    <w:rsid w:val="006939F0"/>
    <w:rsid w:val="00694134"/>
    <w:rsid w:val="00694796"/>
    <w:rsid w:val="00694EC8"/>
    <w:rsid w:val="006950C4"/>
    <w:rsid w:val="00695610"/>
    <w:rsid w:val="00695CF2"/>
    <w:rsid w:val="00696096"/>
    <w:rsid w:val="00697444"/>
    <w:rsid w:val="006A018E"/>
    <w:rsid w:val="006A0839"/>
    <w:rsid w:val="006A0A52"/>
    <w:rsid w:val="006A117A"/>
    <w:rsid w:val="006A1C02"/>
    <w:rsid w:val="006A22A9"/>
    <w:rsid w:val="006A25D0"/>
    <w:rsid w:val="006A2B6B"/>
    <w:rsid w:val="006A3615"/>
    <w:rsid w:val="006A37CE"/>
    <w:rsid w:val="006A44DB"/>
    <w:rsid w:val="006A5067"/>
    <w:rsid w:val="006A533E"/>
    <w:rsid w:val="006A5CE3"/>
    <w:rsid w:val="006A67BB"/>
    <w:rsid w:val="006A714C"/>
    <w:rsid w:val="006B0004"/>
    <w:rsid w:val="006B3087"/>
    <w:rsid w:val="006B48C0"/>
    <w:rsid w:val="006B4FCB"/>
    <w:rsid w:val="006B6BAE"/>
    <w:rsid w:val="006B7D08"/>
    <w:rsid w:val="006C0572"/>
    <w:rsid w:val="006C0612"/>
    <w:rsid w:val="006C1572"/>
    <w:rsid w:val="006C18FB"/>
    <w:rsid w:val="006C28DC"/>
    <w:rsid w:val="006C3968"/>
    <w:rsid w:val="006C404C"/>
    <w:rsid w:val="006C4E9C"/>
    <w:rsid w:val="006C541F"/>
    <w:rsid w:val="006C5C35"/>
    <w:rsid w:val="006C5C42"/>
    <w:rsid w:val="006C5DA3"/>
    <w:rsid w:val="006C6F0B"/>
    <w:rsid w:val="006C78A1"/>
    <w:rsid w:val="006D0DE4"/>
    <w:rsid w:val="006D1541"/>
    <w:rsid w:val="006D26E6"/>
    <w:rsid w:val="006D3B80"/>
    <w:rsid w:val="006D42FE"/>
    <w:rsid w:val="006D4DC7"/>
    <w:rsid w:val="006D56E1"/>
    <w:rsid w:val="006D5AB9"/>
    <w:rsid w:val="006D67DA"/>
    <w:rsid w:val="006D70EF"/>
    <w:rsid w:val="006D7B9D"/>
    <w:rsid w:val="006E07D7"/>
    <w:rsid w:val="006E07DB"/>
    <w:rsid w:val="006E0AFB"/>
    <w:rsid w:val="006E17C9"/>
    <w:rsid w:val="006E2593"/>
    <w:rsid w:val="006E2CB0"/>
    <w:rsid w:val="006E32FD"/>
    <w:rsid w:val="006E5423"/>
    <w:rsid w:val="006E59AA"/>
    <w:rsid w:val="006E69C9"/>
    <w:rsid w:val="006E6C2B"/>
    <w:rsid w:val="006F097A"/>
    <w:rsid w:val="006F1122"/>
    <w:rsid w:val="006F18E5"/>
    <w:rsid w:val="006F22B3"/>
    <w:rsid w:val="006F2A2A"/>
    <w:rsid w:val="006F2AF8"/>
    <w:rsid w:val="006F2D58"/>
    <w:rsid w:val="006F3939"/>
    <w:rsid w:val="006F41D1"/>
    <w:rsid w:val="006F46C2"/>
    <w:rsid w:val="006F68CB"/>
    <w:rsid w:val="007004E4"/>
    <w:rsid w:val="00700A4B"/>
    <w:rsid w:val="00700BD2"/>
    <w:rsid w:val="00701191"/>
    <w:rsid w:val="00701251"/>
    <w:rsid w:val="00701486"/>
    <w:rsid w:val="00701493"/>
    <w:rsid w:val="007014B0"/>
    <w:rsid w:val="007024D3"/>
    <w:rsid w:val="00702DF4"/>
    <w:rsid w:val="00703175"/>
    <w:rsid w:val="007048E2"/>
    <w:rsid w:val="00704B78"/>
    <w:rsid w:val="007050FA"/>
    <w:rsid w:val="007056F3"/>
    <w:rsid w:val="0070693D"/>
    <w:rsid w:val="00706A18"/>
    <w:rsid w:val="00707E01"/>
    <w:rsid w:val="00710341"/>
    <w:rsid w:val="00710580"/>
    <w:rsid w:val="00710987"/>
    <w:rsid w:val="007128AE"/>
    <w:rsid w:val="00713CF0"/>
    <w:rsid w:val="00713EF4"/>
    <w:rsid w:val="00713FD3"/>
    <w:rsid w:val="00714A59"/>
    <w:rsid w:val="00714DD1"/>
    <w:rsid w:val="00720631"/>
    <w:rsid w:val="007217F8"/>
    <w:rsid w:val="00721BA1"/>
    <w:rsid w:val="00721EE8"/>
    <w:rsid w:val="007228ED"/>
    <w:rsid w:val="00723325"/>
    <w:rsid w:val="007235F9"/>
    <w:rsid w:val="00724A09"/>
    <w:rsid w:val="00726EE7"/>
    <w:rsid w:val="00730F2F"/>
    <w:rsid w:val="00731359"/>
    <w:rsid w:val="0073165E"/>
    <w:rsid w:val="00733EE0"/>
    <w:rsid w:val="0073431B"/>
    <w:rsid w:val="0073535C"/>
    <w:rsid w:val="00735E30"/>
    <w:rsid w:val="007369E2"/>
    <w:rsid w:val="00736B62"/>
    <w:rsid w:val="0074141F"/>
    <w:rsid w:val="007415F3"/>
    <w:rsid w:val="00741B46"/>
    <w:rsid w:val="00743AC4"/>
    <w:rsid w:val="007448CD"/>
    <w:rsid w:val="007452F1"/>
    <w:rsid w:val="007458E6"/>
    <w:rsid w:val="007468A2"/>
    <w:rsid w:val="00747ACB"/>
    <w:rsid w:val="00751898"/>
    <w:rsid w:val="00752C53"/>
    <w:rsid w:val="00754BA0"/>
    <w:rsid w:val="00755AEB"/>
    <w:rsid w:val="007577C5"/>
    <w:rsid w:val="00757A3E"/>
    <w:rsid w:val="00760109"/>
    <w:rsid w:val="00760470"/>
    <w:rsid w:val="00760902"/>
    <w:rsid w:val="00760944"/>
    <w:rsid w:val="00760D67"/>
    <w:rsid w:val="00761A89"/>
    <w:rsid w:val="00762024"/>
    <w:rsid w:val="00762281"/>
    <w:rsid w:val="0076273F"/>
    <w:rsid w:val="0076275F"/>
    <w:rsid w:val="007632DA"/>
    <w:rsid w:val="007633AC"/>
    <w:rsid w:val="00763D9A"/>
    <w:rsid w:val="00763FBB"/>
    <w:rsid w:val="00764211"/>
    <w:rsid w:val="007642EF"/>
    <w:rsid w:val="0076524F"/>
    <w:rsid w:val="007656F3"/>
    <w:rsid w:val="00765B17"/>
    <w:rsid w:val="007662CF"/>
    <w:rsid w:val="00766CF5"/>
    <w:rsid w:val="00766E99"/>
    <w:rsid w:val="007671AC"/>
    <w:rsid w:val="00767651"/>
    <w:rsid w:val="00767C5C"/>
    <w:rsid w:val="00770507"/>
    <w:rsid w:val="00772672"/>
    <w:rsid w:val="00772C1D"/>
    <w:rsid w:val="00772CFF"/>
    <w:rsid w:val="00773B93"/>
    <w:rsid w:val="007741B3"/>
    <w:rsid w:val="0077425D"/>
    <w:rsid w:val="007745F2"/>
    <w:rsid w:val="0077478D"/>
    <w:rsid w:val="00774E81"/>
    <w:rsid w:val="00774F91"/>
    <w:rsid w:val="00775F7A"/>
    <w:rsid w:val="00776069"/>
    <w:rsid w:val="00776775"/>
    <w:rsid w:val="00777001"/>
    <w:rsid w:val="0077718B"/>
    <w:rsid w:val="007776B7"/>
    <w:rsid w:val="0077793E"/>
    <w:rsid w:val="00780878"/>
    <w:rsid w:val="00780C91"/>
    <w:rsid w:val="007811D1"/>
    <w:rsid w:val="00781D67"/>
    <w:rsid w:val="00781FAF"/>
    <w:rsid w:val="0078298E"/>
    <w:rsid w:val="00782F89"/>
    <w:rsid w:val="007834A4"/>
    <w:rsid w:val="007834E6"/>
    <w:rsid w:val="007838CC"/>
    <w:rsid w:val="00783E29"/>
    <w:rsid w:val="00783F99"/>
    <w:rsid w:val="00784054"/>
    <w:rsid w:val="007846E6"/>
    <w:rsid w:val="00784987"/>
    <w:rsid w:val="007856AC"/>
    <w:rsid w:val="00785BC7"/>
    <w:rsid w:val="00785DEB"/>
    <w:rsid w:val="007863FF"/>
    <w:rsid w:val="00786E8B"/>
    <w:rsid w:val="00787162"/>
    <w:rsid w:val="007923EF"/>
    <w:rsid w:val="00792C3C"/>
    <w:rsid w:val="00793045"/>
    <w:rsid w:val="00793333"/>
    <w:rsid w:val="0079351B"/>
    <w:rsid w:val="0079435A"/>
    <w:rsid w:val="00795706"/>
    <w:rsid w:val="00795C6B"/>
    <w:rsid w:val="00795E92"/>
    <w:rsid w:val="00796099"/>
    <w:rsid w:val="00796850"/>
    <w:rsid w:val="007A0432"/>
    <w:rsid w:val="007A0E7B"/>
    <w:rsid w:val="007A2BA8"/>
    <w:rsid w:val="007A3433"/>
    <w:rsid w:val="007A3C18"/>
    <w:rsid w:val="007A4E90"/>
    <w:rsid w:val="007A5353"/>
    <w:rsid w:val="007A5D57"/>
    <w:rsid w:val="007A6114"/>
    <w:rsid w:val="007A6730"/>
    <w:rsid w:val="007A70C0"/>
    <w:rsid w:val="007A711B"/>
    <w:rsid w:val="007A7E03"/>
    <w:rsid w:val="007A7E89"/>
    <w:rsid w:val="007B1190"/>
    <w:rsid w:val="007B2596"/>
    <w:rsid w:val="007B2B44"/>
    <w:rsid w:val="007B32E6"/>
    <w:rsid w:val="007B3C53"/>
    <w:rsid w:val="007B4E8A"/>
    <w:rsid w:val="007B5508"/>
    <w:rsid w:val="007B5918"/>
    <w:rsid w:val="007B6CA5"/>
    <w:rsid w:val="007B6E77"/>
    <w:rsid w:val="007B6F28"/>
    <w:rsid w:val="007C1ADD"/>
    <w:rsid w:val="007C2D30"/>
    <w:rsid w:val="007C4348"/>
    <w:rsid w:val="007C45E9"/>
    <w:rsid w:val="007C4914"/>
    <w:rsid w:val="007C4A2C"/>
    <w:rsid w:val="007C52B4"/>
    <w:rsid w:val="007C59F0"/>
    <w:rsid w:val="007C64AE"/>
    <w:rsid w:val="007C650E"/>
    <w:rsid w:val="007C672C"/>
    <w:rsid w:val="007C68F0"/>
    <w:rsid w:val="007C7C0D"/>
    <w:rsid w:val="007C7E87"/>
    <w:rsid w:val="007D2302"/>
    <w:rsid w:val="007D31EF"/>
    <w:rsid w:val="007D37D7"/>
    <w:rsid w:val="007D4CBD"/>
    <w:rsid w:val="007D4CE2"/>
    <w:rsid w:val="007D52F6"/>
    <w:rsid w:val="007D74FB"/>
    <w:rsid w:val="007D792F"/>
    <w:rsid w:val="007E0313"/>
    <w:rsid w:val="007E0A01"/>
    <w:rsid w:val="007E0BE1"/>
    <w:rsid w:val="007E1791"/>
    <w:rsid w:val="007E19E4"/>
    <w:rsid w:val="007E1AF8"/>
    <w:rsid w:val="007E37A6"/>
    <w:rsid w:val="007E3DE0"/>
    <w:rsid w:val="007E3E47"/>
    <w:rsid w:val="007E412B"/>
    <w:rsid w:val="007E48EA"/>
    <w:rsid w:val="007E4F87"/>
    <w:rsid w:val="007E53E3"/>
    <w:rsid w:val="007E5EB1"/>
    <w:rsid w:val="007E5FF5"/>
    <w:rsid w:val="007E70EA"/>
    <w:rsid w:val="007E7C05"/>
    <w:rsid w:val="007F09EF"/>
    <w:rsid w:val="007F0A82"/>
    <w:rsid w:val="007F1937"/>
    <w:rsid w:val="007F1BC5"/>
    <w:rsid w:val="007F2825"/>
    <w:rsid w:val="007F2843"/>
    <w:rsid w:val="007F2DA0"/>
    <w:rsid w:val="007F3516"/>
    <w:rsid w:val="007F35EE"/>
    <w:rsid w:val="007F3B2D"/>
    <w:rsid w:val="007F4842"/>
    <w:rsid w:val="007F4C80"/>
    <w:rsid w:val="007F60E6"/>
    <w:rsid w:val="007F615A"/>
    <w:rsid w:val="007F7456"/>
    <w:rsid w:val="007F790F"/>
    <w:rsid w:val="007F79A6"/>
    <w:rsid w:val="007F7F6E"/>
    <w:rsid w:val="008004AC"/>
    <w:rsid w:val="00800536"/>
    <w:rsid w:val="0080063A"/>
    <w:rsid w:val="008013DD"/>
    <w:rsid w:val="0080140B"/>
    <w:rsid w:val="00802063"/>
    <w:rsid w:val="00803B9B"/>
    <w:rsid w:val="0080403F"/>
    <w:rsid w:val="00805824"/>
    <w:rsid w:val="0080602B"/>
    <w:rsid w:val="00806433"/>
    <w:rsid w:val="00806491"/>
    <w:rsid w:val="00806968"/>
    <w:rsid w:val="00806E23"/>
    <w:rsid w:val="00810B80"/>
    <w:rsid w:val="00810F29"/>
    <w:rsid w:val="00812FC3"/>
    <w:rsid w:val="00813110"/>
    <w:rsid w:val="00813D31"/>
    <w:rsid w:val="00814E51"/>
    <w:rsid w:val="00814E68"/>
    <w:rsid w:val="00815028"/>
    <w:rsid w:val="00815204"/>
    <w:rsid w:val="00815385"/>
    <w:rsid w:val="00816083"/>
    <w:rsid w:val="00816164"/>
    <w:rsid w:val="00816D79"/>
    <w:rsid w:val="008178F4"/>
    <w:rsid w:val="008209A5"/>
    <w:rsid w:val="00821997"/>
    <w:rsid w:val="00821AD7"/>
    <w:rsid w:val="00821FD8"/>
    <w:rsid w:val="008221A0"/>
    <w:rsid w:val="00822304"/>
    <w:rsid w:val="008227AA"/>
    <w:rsid w:val="0082357E"/>
    <w:rsid w:val="00824CF9"/>
    <w:rsid w:val="00824D99"/>
    <w:rsid w:val="008251D7"/>
    <w:rsid w:val="00825744"/>
    <w:rsid w:val="00825E41"/>
    <w:rsid w:val="0082637F"/>
    <w:rsid w:val="00826807"/>
    <w:rsid w:val="00826810"/>
    <w:rsid w:val="008301E8"/>
    <w:rsid w:val="00831310"/>
    <w:rsid w:val="008315F1"/>
    <w:rsid w:val="00832733"/>
    <w:rsid w:val="00832F86"/>
    <w:rsid w:val="00833190"/>
    <w:rsid w:val="008333C1"/>
    <w:rsid w:val="00833E50"/>
    <w:rsid w:val="00833FFD"/>
    <w:rsid w:val="0083418E"/>
    <w:rsid w:val="008347F7"/>
    <w:rsid w:val="00835829"/>
    <w:rsid w:val="00835851"/>
    <w:rsid w:val="00836BF0"/>
    <w:rsid w:val="00836C07"/>
    <w:rsid w:val="008378A2"/>
    <w:rsid w:val="008402C5"/>
    <w:rsid w:val="0084242B"/>
    <w:rsid w:val="008426C8"/>
    <w:rsid w:val="008429F0"/>
    <w:rsid w:val="00842AE0"/>
    <w:rsid w:val="00843065"/>
    <w:rsid w:val="00843961"/>
    <w:rsid w:val="00843BF6"/>
    <w:rsid w:val="008452CC"/>
    <w:rsid w:val="00845DFE"/>
    <w:rsid w:val="00846BFC"/>
    <w:rsid w:val="00846F72"/>
    <w:rsid w:val="00847308"/>
    <w:rsid w:val="00850372"/>
    <w:rsid w:val="00851424"/>
    <w:rsid w:val="008528E1"/>
    <w:rsid w:val="00852DF3"/>
    <w:rsid w:val="008539F5"/>
    <w:rsid w:val="00853F65"/>
    <w:rsid w:val="00854209"/>
    <w:rsid w:val="008558FC"/>
    <w:rsid w:val="00856B8D"/>
    <w:rsid w:val="00857058"/>
    <w:rsid w:val="008578CC"/>
    <w:rsid w:val="008600BE"/>
    <w:rsid w:val="008609FF"/>
    <w:rsid w:val="00861EF4"/>
    <w:rsid w:val="00863426"/>
    <w:rsid w:val="00864A32"/>
    <w:rsid w:val="0086517C"/>
    <w:rsid w:val="00865D6B"/>
    <w:rsid w:val="00866211"/>
    <w:rsid w:val="00866250"/>
    <w:rsid w:val="00866992"/>
    <w:rsid w:val="00867187"/>
    <w:rsid w:val="0087004B"/>
    <w:rsid w:val="00870330"/>
    <w:rsid w:val="00870C37"/>
    <w:rsid w:val="00871829"/>
    <w:rsid w:val="008723B7"/>
    <w:rsid w:val="0087316A"/>
    <w:rsid w:val="00873BF6"/>
    <w:rsid w:val="008745F3"/>
    <w:rsid w:val="008750F3"/>
    <w:rsid w:val="00876405"/>
    <w:rsid w:val="00876C13"/>
    <w:rsid w:val="00876E3B"/>
    <w:rsid w:val="00876FC6"/>
    <w:rsid w:val="00877644"/>
    <w:rsid w:val="00877812"/>
    <w:rsid w:val="0088018A"/>
    <w:rsid w:val="00881883"/>
    <w:rsid w:val="00881E21"/>
    <w:rsid w:val="008826D7"/>
    <w:rsid w:val="00883689"/>
    <w:rsid w:val="00884A10"/>
    <w:rsid w:val="00884E1F"/>
    <w:rsid w:val="00885B47"/>
    <w:rsid w:val="00886B21"/>
    <w:rsid w:val="00886B5F"/>
    <w:rsid w:val="008871C7"/>
    <w:rsid w:val="00887B21"/>
    <w:rsid w:val="00887E77"/>
    <w:rsid w:val="0089013C"/>
    <w:rsid w:val="00891274"/>
    <w:rsid w:val="008921CC"/>
    <w:rsid w:val="00892660"/>
    <w:rsid w:val="0089344E"/>
    <w:rsid w:val="008938EA"/>
    <w:rsid w:val="00893A2E"/>
    <w:rsid w:val="00894642"/>
    <w:rsid w:val="0089479C"/>
    <w:rsid w:val="00895679"/>
    <w:rsid w:val="00895A7E"/>
    <w:rsid w:val="00895E27"/>
    <w:rsid w:val="00895F8F"/>
    <w:rsid w:val="008963AF"/>
    <w:rsid w:val="00896533"/>
    <w:rsid w:val="008977D1"/>
    <w:rsid w:val="008979AE"/>
    <w:rsid w:val="00897EEC"/>
    <w:rsid w:val="008A015A"/>
    <w:rsid w:val="008A13F1"/>
    <w:rsid w:val="008A258A"/>
    <w:rsid w:val="008A2F7D"/>
    <w:rsid w:val="008A364A"/>
    <w:rsid w:val="008A3741"/>
    <w:rsid w:val="008A39F8"/>
    <w:rsid w:val="008A3BC5"/>
    <w:rsid w:val="008A4044"/>
    <w:rsid w:val="008A44AF"/>
    <w:rsid w:val="008A4A0D"/>
    <w:rsid w:val="008A523D"/>
    <w:rsid w:val="008A6939"/>
    <w:rsid w:val="008A6DA1"/>
    <w:rsid w:val="008A75AD"/>
    <w:rsid w:val="008B044A"/>
    <w:rsid w:val="008B0A83"/>
    <w:rsid w:val="008B1974"/>
    <w:rsid w:val="008B4C20"/>
    <w:rsid w:val="008B61BA"/>
    <w:rsid w:val="008B705F"/>
    <w:rsid w:val="008B7819"/>
    <w:rsid w:val="008C01BE"/>
    <w:rsid w:val="008C05D5"/>
    <w:rsid w:val="008C13E2"/>
    <w:rsid w:val="008C2504"/>
    <w:rsid w:val="008C3672"/>
    <w:rsid w:val="008C36A6"/>
    <w:rsid w:val="008C3924"/>
    <w:rsid w:val="008C3E09"/>
    <w:rsid w:val="008C40A7"/>
    <w:rsid w:val="008C467E"/>
    <w:rsid w:val="008C526D"/>
    <w:rsid w:val="008C5550"/>
    <w:rsid w:val="008C6700"/>
    <w:rsid w:val="008C68A9"/>
    <w:rsid w:val="008C7271"/>
    <w:rsid w:val="008C74E3"/>
    <w:rsid w:val="008C7648"/>
    <w:rsid w:val="008C7E84"/>
    <w:rsid w:val="008D0245"/>
    <w:rsid w:val="008D09C1"/>
    <w:rsid w:val="008D0A05"/>
    <w:rsid w:val="008D0C79"/>
    <w:rsid w:val="008D1798"/>
    <w:rsid w:val="008D25D1"/>
    <w:rsid w:val="008D2769"/>
    <w:rsid w:val="008D2DA1"/>
    <w:rsid w:val="008D2E17"/>
    <w:rsid w:val="008D2E7B"/>
    <w:rsid w:val="008D2FA6"/>
    <w:rsid w:val="008D3A5A"/>
    <w:rsid w:val="008D51D1"/>
    <w:rsid w:val="008D5F01"/>
    <w:rsid w:val="008D6839"/>
    <w:rsid w:val="008D6BA9"/>
    <w:rsid w:val="008D75D4"/>
    <w:rsid w:val="008D7959"/>
    <w:rsid w:val="008D7B77"/>
    <w:rsid w:val="008E0673"/>
    <w:rsid w:val="008E0E97"/>
    <w:rsid w:val="008E132E"/>
    <w:rsid w:val="008E2BE2"/>
    <w:rsid w:val="008E3112"/>
    <w:rsid w:val="008E367A"/>
    <w:rsid w:val="008E374D"/>
    <w:rsid w:val="008E39E0"/>
    <w:rsid w:val="008E4AB2"/>
    <w:rsid w:val="008E4C71"/>
    <w:rsid w:val="008E5359"/>
    <w:rsid w:val="008E53EF"/>
    <w:rsid w:val="008E6DAC"/>
    <w:rsid w:val="008E6E99"/>
    <w:rsid w:val="008E70F2"/>
    <w:rsid w:val="008F13A5"/>
    <w:rsid w:val="008F377D"/>
    <w:rsid w:val="008F4317"/>
    <w:rsid w:val="008F4924"/>
    <w:rsid w:val="008F4957"/>
    <w:rsid w:val="008F5CE8"/>
    <w:rsid w:val="00901030"/>
    <w:rsid w:val="009017F1"/>
    <w:rsid w:val="00901825"/>
    <w:rsid w:val="0090405C"/>
    <w:rsid w:val="009040B8"/>
    <w:rsid w:val="00904228"/>
    <w:rsid w:val="009055FE"/>
    <w:rsid w:val="00905CE6"/>
    <w:rsid w:val="009076DA"/>
    <w:rsid w:val="009076F2"/>
    <w:rsid w:val="00910D98"/>
    <w:rsid w:val="00910F19"/>
    <w:rsid w:val="00910F31"/>
    <w:rsid w:val="009112DA"/>
    <w:rsid w:val="00912C95"/>
    <w:rsid w:val="009135A7"/>
    <w:rsid w:val="00913F8B"/>
    <w:rsid w:val="00914E53"/>
    <w:rsid w:val="009157E7"/>
    <w:rsid w:val="00915B87"/>
    <w:rsid w:val="00915F99"/>
    <w:rsid w:val="00916B0F"/>
    <w:rsid w:val="00916DEA"/>
    <w:rsid w:val="00917792"/>
    <w:rsid w:val="00920158"/>
    <w:rsid w:val="00920839"/>
    <w:rsid w:val="009208E3"/>
    <w:rsid w:val="00921742"/>
    <w:rsid w:val="00922A3B"/>
    <w:rsid w:val="0092303D"/>
    <w:rsid w:val="009236F8"/>
    <w:rsid w:val="0092379C"/>
    <w:rsid w:val="0092399B"/>
    <w:rsid w:val="00925170"/>
    <w:rsid w:val="00925B91"/>
    <w:rsid w:val="00925B9D"/>
    <w:rsid w:val="009261DC"/>
    <w:rsid w:val="0092750C"/>
    <w:rsid w:val="00927518"/>
    <w:rsid w:val="009313CC"/>
    <w:rsid w:val="00932009"/>
    <w:rsid w:val="009348E4"/>
    <w:rsid w:val="0094025D"/>
    <w:rsid w:val="00940397"/>
    <w:rsid w:val="009427FD"/>
    <w:rsid w:val="00942E26"/>
    <w:rsid w:val="009437E2"/>
    <w:rsid w:val="00943B8C"/>
    <w:rsid w:val="00944F20"/>
    <w:rsid w:val="009469D8"/>
    <w:rsid w:val="00947263"/>
    <w:rsid w:val="00950458"/>
    <w:rsid w:val="00951670"/>
    <w:rsid w:val="009524F5"/>
    <w:rsid w:val="00952F1F"/>
    <w:rsid w:val="009560D2"/>
    <w:rsid w:val="009568D2"/>
    <w:rsid w:val="00957652"/>
    <w:rsid w:val="009578AF"/>
    <w:rsid w:val="00960A81"/>
    <w:rsid w:val="00961AE3"/>
    <w:rsid w:val="00961C48"/>
    <w:rsid w:val="00961E1D"/>
    <w:rsid w:val="00962F10"/>
    <w:rsid w:val="00963242"/>
    <w:rsid w:val="0096376A"/>
    <w:rsid w:val="00963A46"/>
    <w:rsid w:val="00964975"/>
    <w:rsid w:val="00964B97"/>
    <w:rsid w:val="009651A3"/>
    <w:rsid w:val="009652B3"/>
    <w:rsid w:val="00965356"/>
    <w:rsid w:val="00967BBB"/>
    <w:rsid w:val="009710EC"/>
    <w:rsid w:val="00971440"/>
    <w:rsid w:val="00971A1C"/>
    <w:rsid w:val="00971CDB"/>
    <w:rsid w:val="009742D9"/>
    <w:rsid w:val="00974A17"/>
    <w:rsid w:val="009756B2"/>
    <w:rsid w:val="00976B9A"/>
    <w:rsid w:val="00976FF9"/>
    <w:rsid w:val="00977D42"/>
    <w:rsid w:val="00980405"/>
    <w:rsid w:val="009807EB"/>
    <w:rsid w:val="00980B7F"/>
    <w:rsid w:val="0098130B"/>
    <w:rsid w:val="00981724"/>
    <w:rsid w:val="0098200A"/>
    <w:rsid w:val="009823B8"/>
    <w:rsid w:val="00982841"/>
    <w:rsid w:val="00982AB0"/>
    <w:rsid w:val="0098377E"/>
    <w:rsid w:val="00983C54"/>
    <w:rsid w:val="0098477B"/>
    <w:rsid w:val="00984A2B"/>
    <w:rsid w:val="00984C7C"/>
    <w:rsid w:val="00984E5E"/>
    <w:rsid w:val="009853C4"/>
    <w:rsid w:val="00985A10"/>
    <w:rsid w:val="00985E81"/>
    <w:rsid w:val="0098649C"/>
    <w:rsid w:val="00986706"/>
    <w:rsid w:val="00986C6C"/>
    <w:rsid w:val="00986F93"/>
    <w:rsid w:val="0098701B"/>
    <w:rsid w:val="0098743D"/>
    <w:rsid w:val="009879EC"/>
    <w:rsid w:val="00990114"/>
    <w:rsid w:val="00990675"/>
    <w:rsid w:val="009916C0"/>
    <w:rsid w:val="009917A2"/>
    <w:rsid w:val="0099190C"/>
    <w:rsid w:val="00991D54"/>
    <w:rsid w:val="00991E68"/>
    <w:rsid w:val="009922E0"/>
    <w:rsid w:val="009928C1"/>
    <w:rsid w:val="00992D69"/>
    <w:rsid w:val="009932F2"/>
    <w:rsid w:val="009936D1"/>
    <w:rsid w:val="00993F3E"/>
    <w:rsid w:val="009948F0"/>
    <w:rsid w:val="0099519A"/>
    <w:rsid w:val="00995259"/>
    <w:rsid w:val="00995B59"/>
    <w:rsid w:val="00996910"/>
    <w:rsid w:val="009A007C"/>
    <w:rsid w:val="009A01B3"/>
    <w:rsid w:val="009A01DF"/>
    <w:rsid w:val="009A0E75"/>
    <w:rsid w:val="009A24F4"/>
    <w:rsid w:val="009A3DC8"/>
    <w:rsid w:val="009A66E6"/>
    <w:rsid w:val="009A71B8"/>
    <w:rsid w:val="009A750F"/>
    <w:rsid w:val="009A7E2E"/>
    <w:rsid w:val="009B19EE"/>
    <w:rsid w:val="009B28B5"/>
    <w:rsid w:val="009B3C24"/>
    <w:rsid w:val="009B6167"/>
    <w:rsid w:val="009B66E5"/>
    <w:rsid w:val="009B75A7"/>
    <w:rsid w:val="009B7BD6"/>
    <w:rsid w:val="009C03F0"/>
    <w:rsid w:val="009C22DF"/>
    <w:rsid w:val="009C2B03"/>
    <w:rsid w:val="009C2E8A"/>
    <w:rsid w:val="009C33A3"/>
    <w:rsid w:val="009C38F5"/>
    <w:rsid w:val="009C628C"/>
    <w:rsid w:val="009C75CD"/>
    <w:rsid w:val="009D04EB"/>
    <w:rsid w:val="009D0C3E"/>
    <w:rsid w:val="009D13B2"/>
    <w:rsid w:val="009D15C6"/>
    <w:rsid w:val="009D193F"/>
    <w:rsid w:val="009D1B29"/>
    <w:rsid w:val="009D20CF"/>
    <w:rsid w:val="009D2711"/>
    <w:rsid w:val="009D2DDA"/>
    <w:rsid w:val="009D7714"/>
    <w:rsid w:val="009D7FE6"/>
    <w:rsid w:val="009E06F7"/>
    <w:rsid w:val="009E0980"/>
    <w:rsid w:val="009E19FB"/>
    <w:rsid w:val="009E2125"/>
    <w:rsid w:val="009E2F73"/>
    <w:rsid w:val="009E3EBC"/>
    <w:rsid w:val="009E5183"/>
    <w:rsid w:val="009E693A"/>
    <w:rsid w:val="009E6DEE"/>
    <w:rsid w:val="009E7905"/>
    <w:rsid w:val="009E7A99"/>
    <w:rsid w:val="009E7D2E"/>
    <w:rsid w:val="009F10E6"/>
    <w:rsid w:val="009F13E5"/>
    <w:rsid w:val="009F17CD"/>
    <w:rsid w:val="009F37CA"/>
    <w:rsid w:val="009F54CC"/>
    <w:rsid w:val="009F5F30"/>
    <w:rsid w:val="009F719F"/>
    <w:rsid w:val="009F7460"/>
    <w:rsid w:val="00A00882"/>
    <w:rsid w:val="00A01755"/>
    <w:rsid w:val="00A01A23"/>
    <w:rsid w:val="00A021A1"/>
    <w:rsid w:val="00A029F3"/>
    <w:rsid w:val="00A02C78"/>
    <w:rsid w:val="00A03611"/>
    <w:rsid w:val="00A037C8"/>
    <w:rsid w:val="00A04981"/>
    <w:rsid w:val="00A05622"/>
    <w:rsid w:val="00A06142"/>
    <w:rsid w:val="00A070AA"/>
    <w:rsid w:val="00A079CD"/>
    <w:rsid w:val="00A07E50"/>
    <w:rsid w:val="00A129DB"/>
    <w:rsid w:val="00A1423F"/>
    <w:rsid w:val="00A148A5"/>
    <w:rsid w:val="00A1502E"/>
    <w:rsid w:val="00A1795C"/>
    <w:rsid w:val="00A207B0"/>
    <w:rsid w:val="00A2086D"/>
    <w:rsid w:val="00A20B79"/>
    <w:rsid w:val="00A23D88"/>
    <w:rsid w:val="00A24768"/>
    <w:rsid w:val="00A2538B"/>
    <w:rsid w:val="00A25F6E"/>
    <w:rsid w:val="00A27584"/>
    <w:rsid w:val="00A30845"/>
    <w:rsid w:val="00A30D67"/>
    <w:rsid w:val="00A31B91"/>
    <w:rsid w:val="00A3323E"/>
    <w:rsid w:val="00A353EE"/>
    <w:rsid w:val="00A35918"/>
    <w:rsid w:val="00A3673E"/>
    <w:rsid w:val="00A36D39"/>
    <w:rsid w:val="00A37939"/>
    <w:rsid w:val="00A402A8"/>
    <w:rsid w:val="00A4031A"/>
    <w:rsid w:val="00A40CC2"/>
    <w:rsid w:val="00A41BE8"/>
    <w:rsid w:val="00A41F7C"/>
    <w:rsid w:val="00A4239E"/>
    <w:rsid w:val="00A4250A"/>
    <w:rsid w:val="00A4250D"/>
    <w:rsid w:val="00A4309E"/>
    <w:rsid w:val="00A43565"/>
    <w:rsid w:val="00A43E62"/>
    <w:rsid w:val="00A44926"/>
    <w:rsid w:val="00A45092"/>
    <w:rsid w:val="00A4514E"/>
    <w:rsid w:val="00A45436"/>
    <w:rsid w:val="00A4556A"/>
    <w:rsid w:val="00A45602"/>
    <w:rsid w:val="00A463DA"/>
    <w:rsid w:val="00A47761"/>
    <w:rsid w:val="00A502D8"/>
    <w:rsid w:val="00A511D2"/>
    <w:rsid w:val="00A51B4F"/>
    <w:rsid w:val="00A51DDE"/>
    <w:rsid w:val="00A5263C"/>
    <w:rsid w:val="00A53643"/>
    <w:rsid w:val="00A53742"/>
    <w:rsid w:val="00A5380D"/>
    <w:rsid w:val="00A5453E"/>
    <w:rsid w:val="00A5563C"/>
    <w:rsid w:val="00A55AD3"/>
    <w:rsid w:val="00A56DED"/>
    <w:rsid w:val="00A576F8"/>
    <w:rsid w:val="00A57E12"/>
    <w:rsid w:val="00A601E7"/>
    <w:rsid w:val="00A602E9"/>
    <w:rsid w:val="00A6083F"/>
    <w:rsid w:val="00A60D8B"/>
    <w:rsid w:val="00A61780"/>
    <w:rsid w:val="00A62F8E"/>
    <w:rsid w:val="00A63836"/>
    <w:rsid w:val="00A63EB0"/>
    <w:rsid w:val="00A6540B"/>
    <w:rsid w:val="00A65778"/>
    <w:rsid w:val="00A66020"/>
    <w:rsid w:val="00A669F9"/>
    <w:rsid w:val="00A66CC1"/>
    <w:rsid w:val="00A678D0"/>
    <w:rsid w:val="00A700C0"/>
    <w:rsid w:val="00A709DE"/>
    <w:rsid w:val="00A70D99"/>
    <w:rsid w:val="00A71C13"/>
    <w:rsid w:val="00A71C1C"/>
    <w:rsid w:val="00A71FF5"/>
    <w:rsid w:val="00A72072"/>
    <w:rsid w:val="00A73BC4"/>
    <w:rsid w:val="00A74869"/>
    <w:rsid w:val="00A754BA"/>
    <w:rsid w:val="00A76514"/>
    <w:rsid w:val="00A76ED9"/>
    <w:rsid w:val="00A7767D"/>
    <w:rsid w:val="00A80779"/>
    <w:rsid w:val="00A825A5"/>
    <w:rsid w:val="00A8324F"/>
    <w:rsid w:val="00A83409"/>
    <w:rsid w:val="00A835A1"/>
    <w:rsid w:val="00A83EA9"/>
    <w:rsid w:val="00A84AEF"/>
    <w:rsid w:val="00A84DBA"/>
    <w:rsid w:val="00A86276"/>
    <w:rsid w:val="00A86B27"/>
    <w:rsid w:val="00A87A4E"/>
    <w:rsid w:val="00A906FB"/>
    <w:rsid w:val="00A90A29"/>
    <w:rsid w:val="00A91F3A"/>
    <w:rsid w:val="00A91F4A"/>
    <w:rsid w:val="00A93CC1"/>
    <w:rsid w:val="00A93E50"/>
    <w:rsid w:val="00A94495"/>
    <w:rsid w:val="00A94C20"/>
    <w:rsid w:val="00A95D57"/>
    <w:rsid w:val="00A95E85"/>
    <w:rsid w:val="00A96A14"/>
    <w:rsid w:val="00A9712B"/>
    <w:rsid w:val="00A977FE"/>
    <w:rsid w:val="00A97B6A"/>
    <w:rsid w:val="00AA0AD7"/>
    <w:rsid w:val="00AA0EE5"/>
    <w:rsid w:val="00AA3CBD"/>
    <w:rsid w:val="00AA4341"/>
    <w:rsid w:val="00AA5675"/>
    <w:rsid w:val="00AA5C44"/>
    <w:rsid w:val="00AA79F9"/>
    <w:rsid w:val="00AA7A85"/>
    <w:rsid w:val="00AA7D5E"/>
    <w:rsid w:val="00AB1E69"/>
    <w:rsid w:val="00AB256F"/>
    <w:rsid w:val="00AB3B6A"/>
    <w:rsid w:val="00AB4051"/>
    <w:rsid w:val="00AB46A5"/>
    <w:rsid w:val="00AB489C"/>
    <w:rsid w:val="00AB4AFF"/>
    <w:rsid w:val="00AB4B78"/>
    <w:rsid w:val="00AB4D4C"/>
    <w:rsid w:val="00AB4F7E"/>
    <w:rsid w:val="00AB56E7"/>
    <w:rsid w:val="00AB583D"/>
    <w:rsid w:val="00AB7024"/>
    <w:rsid w:val="00AB7D09"/>
    <w:rsid w:val="00AC0AA8"/>
    <w:rsid w:val="00AC13E9"/>
    <w:rsid w:val="00AC1A8C"/>
    <w:rsid w:val="00AC2999"/>
    <w:rsid w:val="00AC3390"/>
    <w:rsid w:val="00AC3DD3"/>
    <w:rsid w:val="00AC4449"/>
    <w:rsid w:val="00AC56BB"/>
    <w:rsid w:val="00AC62D5"/>
    <w:rsid w:val="00AC6A53"/>
    <w:rsid w:val="00AC73EC"/>
    <w:rsid w:val="00AC78CC"/>
    <w:rsid w:val="00AC7A9C"/>
    <w:rsid w:val="00AC7C11"/>
    <w:rsid w:val="00AD11F8"/>
    <w:rsid w:val="00AD1B8B"/>
    <w:rsid w:val="00AD232F"/>
    <w:rsid w:val="00AD2756"/>
    <w:rsid w:val="00AD292E"/>
    <w:rsid w:val="00AD3BCC"/>
    <w:rsid w:val="00AD44F2"/>
    <w:rsid w:val="00AD51E0"/>
    <w:rsid w:val="00AD5F6A"/>
    <w:rsid w:val="00AD612F"/>
    <w:rsid w:val="00AD6252"/>
    <w:rsid w:val="00AD66F7"/>
    <w:rsid w:val="00AD6C98"/>
    <w:rsid w:val="00AD7F7A"/>
    <w:rsid w:val="00AE08B2"/>
    <w:rsid w:val="00AE269F"/>
    <w:rsid w:val="00AE26EC"/>
    <w:rsid w:val="00AE28AD"/>
    <w:rsid w:val="00AE2FD1"/>
    <w:rsid w:val="00AE3E17"/>
    <w:rsid w:val="00AE4EB1"/>
    <w:rsid w:val="00AE5FC9"/>
    <w:rsid w:val="00AE70E8"/>
    <w:rsid w:val="00AE7FD0"/>
    <w:rsid w:val="00AF0046"/>
    <w:rsid w:val="00AF0DB4"/>
    <w:rsid w:val="00AF14EB"/>
    <w:rsid w:val="00AF1832"/>
    <w:rsid w:val="00AF234B"/>
    <w:rsid w:val="00AF2AF1"/>
    <w:rsid w:val="00AF2D74"/>
    <w:rsid w:val="00AF6FA5"/>
    <w:rsid w:val="00AF717C"/>
    <w:rsid w:val="00AF74FA"/>
    <w:rsid w:val="00B01D23"/>
    <w:rsid w:val="00B01E1D"/>
    <w:rsid w:val="00B03B85"/>
    <w:rsid w:val="00B062BD"/>
    <w:rsid w:val="00B07620"/>
    <w:rsid w:val="00B0768A"/>
    <w:rsid w:val="00B10802"/>
    <w:rsid w:val="00B1281B"/>
    <w:rsid w:val="00B12C45"/>
    <w:rsid w:val="00B12E01"/>
    <w:rsid w:val="00B13468"/>
    <w:rsid w:val="00B137C0"/>
    <w:rsid w:val="00B13C13"/>
    <w:rsid w:val="00B1559F"/>
    <w:rsid w:val="00B156FD"/>
    <w:rsid w:val="00B15A16"/>
    <w:rsid w:val="00B168D1"/>
    <w:rsid w:val="00B175AF"/>
    <w:rsid w:val="00B17C94"/>
    <w:rsid w:val="00B23553"/>
    <w:rsid w:val="00B23B53"/>
    <w:rsid w:val="00B23BE5"/>
    <w:rsid w:val="00B23F9E"/>
    <w:rsid w:val="00B240E7"/>
    <w:rsid w:val="00B248DB"/>
    <w:rsid w:val="00B24D7D"/>
    <w:rsid w:val="00B25248"/>
    <w:rsid w:val="00B25257"/>
    <w:rsid w:val="00B26978"/>
    <w:rsid w:val="00B27970"/>
    <w:rsid w:val="00B30230"/>
    <w:rsid w:val="00B30785"/>
    <w:rsid w:val="00B31554"/>
    <w:rsid w:val="00B31948"/>
    <w:rsid w:val="00B3212D"/>
    <w:rsid w:val="00B34519"/>
    <w:rsid w:val="00B345CD"/>
    <w:rsid w:val="00B34967"/>
    <w:rsid w:val="00B34B42"/>
    <w:rsid w:val="00B36AD4"/>
    <w:rsid w:val="00B37052"/>
    <w:rsid w:val="00B373CD"/>
    <w:rsid w:val="00B3771D"/>
    <w:rsid w:val="00B37CDA"/>
    <w:rsid w:val="00B402AB"/>
    <w:rsid w:val="00B4101F"/>
    <w:rsid w:val="00B41A0D"/>
    <w:rsid w:val="00B428B2"/>
    <w:rsid w:val="00B43C5F"/>
    <w:rsid w:val="00B44009"/>
    <w:rsid w:val="00B447BC"/>
    <w:rsid w:val="00B4502F"/>
    <w:rsid w:val="00B4528F"/>
    <w:rsid w:val="00B46138"/>
    <w:rsid w:val="00B47008"/>
    <w:rsid w:val="00B476F3"/>
    <w:rsid w:val="00B47A15"/>
    <w:rsid w:val="00B50BCC"/>
    <w:rsid w:val="00B5245F"/>
    <w:rsid w:val="00B52BEE"/>
    <w:rsid w:val="00B53011"/>
    <w:rsid w:val="00B5330F"/>
    <w:rsid w:val="00B53DE3"/>
    <w:rsid w:val="00B54204"/>
    <w:rsid w:val="00B5423F"/>
    <w:rsid w:val="00B54298"/>
    <w:rsid w:val="00B553BB"/>
    <w:rsid w:val="00B560BC"/>
    <w:rsid w:val="00B5627D"/>
    <w:rsid w:val="00B575EE"/>
    <w:rsid w:val="00B576B3"/>
    <w:rsid w:val="00B60AA6"/>
    <w:rsid w:val="00B61956"/>
    <w:rsid w:val="00B61E83"/>
    <w:rsid w:val="00B621BD"/>
    <w:rsid w:val="00B62DE9"/>
    <w:rsid w:val="00B64C10"/>
    <w:rsid w:val="00B6511B"/>
    <w:rsid w:val="00B668C7"/>
    <w:rsid w:val="00B6714C"/>
    <w:rsid w:val="00B6756B"/>
    <w:rsid w:val="00B67D01"/>
    <w:rsid w:val="00B67F0E"/>
    <w:rsid w:val="00B70728"/>
    <w:rsid w:val="00B708AC"/>
    <w:rsid w:val="00B70988"/>
    <w:rsid w:val="00B718C0"/>
    <w:rsid w:val="00B72849"/>
    <w:rsid w:val="00B72DC5"/>
    <w:rsid w:val="00B731F6"/>
    <w:rsid w:val="00B74433"/>
    <w:rsid w:val="00B7540E"/>
    <w:rsid w:val="00B75FC9"/>
    <w:rsid w:val="00B773E5"/>
    <w:rsid w:val="00B8052C"/>
    <w:rsid w:val="00B80835"/>
    <w:rsid w:val="00B81E9A"/>
    <w:rsid w:val="00B82290"/>
    <w:rsid w:val="00B82836"/>
    <w:rsid w:val="00B844BA"/>
    <w:rsid w:val="00B84504"/>
    <w:rsid w:val="00B84532"/>
    <w:rsid w:val="00B845C0"/>
    <w:rsid w:val="00B851D5"/>
    <w:rsid w:val="00B853CB"/>
    <w:rsid w:val="00B85BB8"/>
    <w:rsid w:val="00B8602C"/>
    <w:rsid w:val="00B87AC9"/>
    <w:rsid w:val="00B87AF3"/>
    <w:rsid w:val="00B87F32"/>
    <w:rsid w:val="00B91BAE"/>
    <w:rsid w:val="00B92735"/>
    <w:rsid w:val="00B92F03"/>
    <w:rsid w:val="00B93460"/>
    <w:rsid w:val="00B938FD"/>
    <w:rsid w:val="00B94534"/>
    <w:rsid w:val="00B94EF3"/>
    <w:rsid w:val="00B95941"/>
    <w:rsid w:val="00B97021"/>
    <w:rsid w:val="00BA00F3"/>
    <w:rsid w:val="00BA0859"/>
    <w:rsid w:val="00BA0EAA"/>
    <w:rsid w:val="00BA138D"/>
    <w:rsid w:val="00BA243C"/>
    <w:rsid w:val="00BA2C4E"/>
    <w:rsid w:val="00BA3099"/>
    <w:rsid w:val="00BA3172"/>
    <w:rsid w:val="00BA335B"/>
    <w:rsid w:val="00BA39C3"/>
    <w:rsid w:val="00BA76BA"/>
    <w:rsid w:val="00BA76D4"/>
    <w:rsid w:val="00BB069D"/>
    <w:rsid w:val="00BB0F77"/>
    <w:rsid w:val="00BB11BE"/>
    <w:rsid w:val="00BB1ADC"/>
    <w:rsid w:val="00BB1FC9"/>
    <w:rsid w:val="00BB32C1"/>
    <w:rsid w:val="00BB4079"/>
    <w:rsid w:val="00BB4A32"/>
    <w:rsid w:val="00BB55BB"/>
    <w:rsid w:val="00BB5905"/>
    <w:rsid w:val="00BB60CB"/>
    <w:rsid w:val="00BB71DE"/>
    <w:rsid w:val="00BB78E4"/>
    <w:rsid w:val="00BC07F9"/>
    <w:rsid w:val="00BC0E64"/>
    <w:rsid w:val="00BC0F1F"/>
    <w:rsid w:val="00BC23F3"/>
    <w:rsid w:val="00BC24AB"/>
    <w:rsid w:val="00BC2D82"/>
    <w:rsid w:val="00BC2FDE"/>
    <w:rsid w:val="00BC45A0"/>
    <w:rsid w:val="00BC514F"/>
    <w:rsid w:val="00BC5714"/>
    <w:rsid w:val="00BC7334"/>
    <w:rsid w:val="00BC7C59"/>
    <w:rsid w:val="00BD0331"/>
    <w:rsid w:val="00BD133E"/>
    <w:rsid w:val="00BD17A2"/>
    <w:rsid w:val="00BD2AB2"/>
    <w:rsid w:val="00BD2C54"/>
    <w:rsid w:val="00BD331E"/>
    <w:rsid w:val="00BD337C"/>
    <w:rsid w:val="00BD3E43"/>
    <w:rsid w:val="00BD48CA"/>
    <w:rsid w:val="00BE03BD"/>
    <w:rsid w:val="00BE0E5A"/>
    <w:rsid w:val="00BE1597"/>
    <w:rsid w:val="00BE1642"/>
    <w:rsid w:val="00BE2703"/>
    <w:rsid w:val="00BE3275"/>
    <w:rsid w:val="00BE3A42"/>
    <w:rsid w:val="00BE3A73"/>
    <w:rsid w:val="00BE4738"/>
    <w:rsid w:val="00BE5428"/>
    <w:rsid w:val="00BE58E9"/>
    <w:rsid w:val="00BE5E38"/>
    <w:rsid w:val="00BE6A7F"/>
    <w:rsid w:val="00BE6D10"/>
    <w:rsid w:val="00BE7019"/>
    <w:rsid w:val="00BF04C3"/>
    <w:rsid w:val="00BF06B4"/>
    <w:rsid w:val="00BF2117"/>
    <w:rsid w:val="00BF21A4"/>
    <w:rsid w:val="00BF2BA4"/>
    <w:rsid w:val="00BF363D"/>
    <w:rsid w:val="00BF3C0C"/>
    <w:rsid w:val="00BF3EFC"/>
    <w:rsid w:val="00BF4073"/>
    <w:rsid w:val="00BF4659"/>
    <w:rsid w:val="00BF5D17"/>
    <w:rsid w:val="00BF6AE9"/>
    <w:rsid w:val="00BF6DB7"/>
    <w:rsid w:val="00BF6F99"/>
    <w:rsid w:val="00BF73B7"/>
    <w:rsid w:val="00BF7806"/>
    <w:rsid w:val="00BF79A0"/>
    <w:rsid w:val="00C00654"/>
    <w:rsid w:val="00C0091B"/>
    <w:rsid w:val="00C012C0"/>
    <w:rsid w:val="00C01D77"/>
    <w:rsid w:val="00C01F7B"/>
    <w:rsid w:val="00C02940"/>
    <w:rsid w:val="00C02A45"/>
    <w:rsid w:val="00C033DA"/>
    <w:rsid w:val="00C03F06"/>
    <w:rsid w:val="00C047BE"/>
    <w:rsid w:val="00C04892"/>
    <w:rsid w:val="00C04E57"/>
    <w:rsid w:val="00C05915"/>
    <w:rsid w:val="00C05CD0"/>
    <w:rsid w:val="00C05FBB"/>
    <w:rsid w:val="00C06485"/>
    <w:rsid w:val="00C11573"/>
    <w:rsid w:val="00C12445"/>
    <w:rsid w:val="00C12BE2"/>
    <w:rsid w:val="00C13BE0"/>
    <w:rsid w:val="00C143FB"/>
    <w:rsid w:val="00C1444E"/>
    <w:rsid w:val="00C14512"/>
    <w:rsid w:val="00C145EB"/>
    <w:rsid w:val="00C14CF8"/>
    <w:rsid w:val="00C1523E"/>
    <w:rsid w:val="00C1688D"/>
    <w:rsid w:val="00C169AA"/>
    <w:rsid w:val="00C17122"/>
    <w:rsid w:val="00C17954"/>
    <w:rsid w:val="00C20CD3"/>
    <w:rsid w:val="00C219F8"/>
    <w:rsid w:val="00C22AB9"/>
    <w:rsid w:val="00C22FE6"/>
    <w:rsid w:val="00C248AA"/>
    <w:rsid w:val="00C24FB8"/>
    <w:rsid w:val="00C2576A"/>
    <w:rsid w:val="00C25FCF"/>
    <w:rsid w:val="00C263E3"/>
    <w:rsid w:val="00C2738A"/>
    <w:rsid w:val="00C27ED1"/>
    <w:rsid w:val="00C27F6A"/>
    <w:rsid w:val="00C302F5"/>
    <w:rsid w:val="00C30A61"/>
    <w:rsid w:val="00C3109F"/>
    <w:rsid w:val="00C310F7"/>
    <w:rsid w:val="00C317F0"/>
    <w:rsid w:val="00C31F1B"/>
    <w:rsid w:val="00C323F7"/>
    <w:rsid w:val="00C32D66"/>
    <w:rsid w:val="00C334CD"/>
    <w:rsid w:val="00C33F78"/>
    <w:rsid w:val="00C35B15"/>
    <w:rsid w:val="00C3623D"/>
    <w:rsid w:val="00C36A38"/>
    <w:rsid w:val="00C41500"/>
    <w:rsid w:val="00C41F2D"/>
    <w:rsid w:val="00C42322"/>
    <w:rsid w:val="00C425A6"/>
    <w:rsid w:val="00C426F3"/>
    <w:rsid w:val="00C42CB1"/>
    <w:rsid w:val="00C439E5"/>
    <w:rsid w:val="00C44E6D"/>
    <w:rsid w:val="00C4557B"/>
    <w:rsid w:val="00C456DB"/>
    <w:rsid w:val="00C45C47"/>
    <w:rsid w:val="00C4666C"/>
    <w:rsid w:val="00C466BD"/>
    <w:rsid w:val="00C467BE"/>
    <w:rsid w:val="00C46A73"/>
    <w:rsid w:val="00C502ED"/>
    <w:rsid w:val="00C508A5"/>
    <w:rsid w:val="00C5126F"/>
    <w:rsid w:val="00C522DE"/>
    <w:rsid w:val="00C52A7F"/>
    <w:rsid w:val="00C5423D"/>
    <w:rsid w:val="00C543E4"/>
    <w:rsid w:val="00C55B53"/>
    <w:rsid w:val="00C615E2"/>
    <w:rsid w:val="00C61DF3"/>
    <w:rsid w:val="00C62381"/>
    <w:rsid w:val="00C625F3"/>
    <w:rsid w:val="00C62DED"/>
    <w:rsid w:val="00C62F99"/>
    <w:rsid w:val="00C641E8"/>
    <w:rsid w:val="00C6462D"/>
    <w:rsid w:val="00C668B5"/>
    <w:rsid w:val="00C66E7E"/>
    <w:rsid w:val="00C674B8"/>
    <w:rsid w:val="00C7060B"/>
    <w:rsid w:val="00C70900"/>
    <w:rsid w:val="00C70D7D"/>
    <w:rsid w:val="00C70E2C"/>
    <w:rsid w:val="00C711DD"/>
    <w:rsid w:val="00C7121B"/>
    <w:rsid w:val="00C724C7"/>
    <w:rsid w:val="00C72CA4"/>
    <w:rsid w:val="00C74CB8"/>
    <w:rsid w:val="00C751E8"/>
    <w:rsid w:val="00C75954"/>
    <w:rsid w:val="00C77233"/>
    <w:rsid w:val="00C77547"/>
    <w:rsid w:val="00C8034E"/>
    <w:rsid w:val="00C80507"/>
    <w:rsid w:val="00C80775"/>
    <w:rsid w:val="00C81B7B"/>
    <w:rsid w:val="00C8251B"/>
    <w:rsid w:val="00C829DE"/>
    <w:rsid w:val="00C83DFB"/>
    <w:rsid w:val="00C8434E"/>
    <w:rsid w:val="00C84F01"/>
    <w:rsid w:val="00C85295"/>
    <w:rsid w:val="00C85C8A"/>
    <w:rsid w:val="00C8697B"/>
    <w:rsid w:val="00C86F94"/>
    <w:rsid w:val="00C9017F"/>
    <w:rsid w:val="00C91661"/>
    <w:rsid w:val="00C91B92"/>
    <w:rsid w:val="00C9243C"/>
    <w:rsid w:val="00C92716"/>
    <w:rsid w:val="00C945F0"/>
    <w:rsid w:val="00C946AE"/>
    <w:rsid w:val="00C94BBF"/>
    <w:rsid w:val="00C961E3"/>
    <w:rsid w:val="00C96373"/>
    <w:rsid w:val="00C969B2"/>
    <w:rsid w:val="00C97FD2"/>
    <w:rsid w:val="00CA1804"/>
    <w:rsid w:val="00CA1CCA"/>
    <w:rsid w:val="00CA33B2"/>
    <w:rsid w:val="00CA34AD"/>
    <w:rsid w:val="00CA34CF"/>
    <w:rsid w:val="00CA3B2F"/>
    <w:rsid w:val="00CA3F00"/>
    <w:rsid w:val="00CA42EE"/>
    <w:rsid w:val="00CA4AE6"/>
    <w:rsid w:val="00CA53C8"/>
    <w:rsid w:val="00CA5952"/>
    <w:rsid w:val="00CA6B55"/>
    <w:rsid w:val="00CA7226"/>
    <w:rsid w:val="00CA72DB"/>
    <w:rsid w:val="00CB05C1"/>
    <w:rsid w:val="00CB1F70"/>
    <w:rsid w:val="00CB5CE1"/>
    <w:rsid w:val="00CB5D10"/>
    <w:rsid w:val="00CB66BF"/>
    <w:rsid w:val="00CB7821"/>
    <w:rsid w:val="00CB7CB3"/>
    <w:rsid w:val="00CB7CF9"/>
    <w:rsid w:val="00CC007A"/>
    <w:rsid w:val="00CC0E99"/>
    <w:rsid w:val="00CC0EC9"/>
    <w:rsid w:val="00CC2602"/>
    <w:rsid w:val="00CC2CE4"/>
    <w:rsid w:val="00CC2E0A"/>
    <w:rsid w:val="00CC53B5"/>
    <w:rsid w:val="00CC5744"/>
    <w:rsid w:val="00CC5C07"/>
    <w:rsid w:val="00CC640D"/>
    <w:rsid w:val="00CC6B91"/>
    <w:rsid w:val="00CC753D"/>
    <w:rsid w:val="00CC7CC4"/>
    <w:rsid w:val="00CD148F"/>
    <w:rsid w:val="00CD1798"/>
    <w:rsid w:val="00CD41E4"/>
    <w:rsid w:val="00CD52AE"/>
    <w:rsid w:val="00CD59CE"/>
    <w:rsid w:val="00CD6024"/>
    <w:rsid w:val="00CE093B"/>
    <w:rsid w:val="00CE0BCC"/>
    <w:rsid w:val="00CE0E09"/>
    <w:rsid w:val="00CE16DF"/>
    <w:rsid w:val="00CE1B87"/>
    <w:rsid w:val="00CE1C74"/>
    <w:rsid w:val="00CE1F84"/>
    <w:rsid w:val="00CE2168"/>
    <w:rsid w:val="00CE33B2"/>
    <w:rsid w:val="00CE3B53"/>
    <w:rsid w:val="00CE3E5F"/>
    <w:rsid w:val="00CE43DB"/>
    <w:rsid w:val="00CE4441"/>
    <w:rsid w:val="00CE5C32"/>
    <w:rsid w:val="00CE796A"/>
    <w:rsid w:val="00CE7BF1"/>
    <w:rsid w:val="00CE7C49"/>
    <w:rsid w:val="00CF1819"/>
    <w:rsid w:val="00CF1A2B"/>
    <w:rsid w:val="00CF1F9E"/>
    <w:rsid w:val="00CF3553"/>
    <w:rsid w:val="00CF678B"/>
    <w:rsid w:val="00CF694B"/>
    <w:rsid w:val="00CF6ACD"/>
    <w:rsid w:val="00CF752B"/>
    <w:rsid w:val="00CF780F"/>
    <w:rsid w:val="00D0136A"/>
    <w:rsid w:val="00D01399"/>
    <w:rsid w:val="00D01EC2"/>
    <w:rsid w:val="00D02EBC"/>
    <w:rsid w:val="00D050CA"/>
    <w:rsid w:val="00D0553C"/>
    <w:rsid w:val="00D0626F"/>
    <w:rsid w:val="00D07B19"/>
    <w:rsid w:val="00D07EBF"/>
    <w:rsid w:val="00D113AA"/>
    <w:rsid w:val="00D11588"/>
    <w:rsid w:val="00D11B29"/>
    <w:rsid w:val="00D11DD1"/>
    <w:rsid w:val="00D12094"/>
    <w:rsid w:val="00D1318E"/>
    <w:rsid w:val="00D13546"/>
    <w:rsid w:val="00D1433A"/>
    <w:rsid w:val="00D16258"/>
    <w:rsid w:val="00D16B57"/>
    <w:rsid w:val="00D16F1C"/>
    <w:rsid w:val="00D17F7E"/>
    <w:rsid w:val="00D20443"/>
    <w:rsid w:val="00D20798"/>
    <w:rsid w:val="00D2082B"/>
    <w:rsid w:val="00D20ADD"/>
    <w:rsid w:val="00D20ADE"/>
    <w:rsid w:val="00D221D7"/>
    <w:rsid w:val="00D22B18"/>
    <w:rsid w:val="00D23421"/>
    <w:rsid w:val="00D237F6"/>
    <w:rsid w:val="00D2449B"/>
    <w:rsid w:val="00D262E2"/>
    <w:rsid w:val="00D263D0"/>
    <w:rsid w:val="00D276F7"/>
    <w:rsid w:val="00D27E73"/>
    <w:rsid w:val="00D3045C"/>
    <w:rsid w:val="00D305DC"/>
    <w:rsid w:val="00D30851"/>
    <w:rsid w:val="00D30A90"/>
    <w:rsid w:val="00D33006"/>
    <w:rsid w:val="00D33DCB"/>
    <w:rsid w:val="00D33E35"/>
    <w:rsid w:val="00D33EC2"/>
    <w:rsid w:val="00D345D0"/>
    <w:rsid w:val="00D352CE"/>
    <w:rsid w:val="00D356E5"/>
    <w:rsid w:val="00D362A5"/>
    <w:rsid w:val="00D36A70"/>
    <w:rsid w:val="00D36CAE"/>
    <w:rsid w:val="00D3708A"/>
    <w:rsid w:val="00D3728C"/>
    <w:rsid w:val="00D37C0E"/>
    <w:rsid w:val="00D37C1A"/>
    <w:rsid w:val="00D404BC"/>
    <w:rsid w:val="00D40A71"/>
    <w:rsid w:val="00D4138B"/>
    <w:rsid w:val="00D41F6E"/>
    <w:rsid w:val="00D42170"/>
    <w:rsid w:val="00D4221C"/>
    <w:rsid w:val="00D44A96"/>
    <w:rsid w:val="00D44C0D"/>
    <w:rsid w:val="00D459B3"/>
    <w:rsid w:val="00D45F24"/>
    <w:rsid w:val="00D468D0"/>
    <w:rsid w:val="00D475A2"/>
    <w:rsid w:val="00D4761E"/>
    <w:rsid w:val="00D50EF5"/>
    <w:rsid w:val="00D522F1"/>
    <w:rsid w:val="00D52E92"/>
    <w:rsid w:val="00D531C7"/>
    <w:rsid w:val="00D53338"/>
    <w:rsid w:val="00D543A8"/>
    <w:rsid w:val="00D545B7"/>
    <w:rsid w:val="00D55348"/>
    <w:rsid w:val="00D55445"/>
    <w:rsid w:val="00D56397"/>
    <w:rsid w:val="00D56F09"/>
    <w:rsid w:val="00D57815"/>
    <w:rsid w:val="00D579C7"/>
    <w:rsid w:val="00D57A64"/>
    <w:rsid w:val="00D61557"/>
    <w:rsid w:val="00D617DF"/>
    <w:rsid w:val="00D61827"/>
    <w:rsid w:val="00D618D7"/>
    <w:rsid w:val="00D629FD"/>
    <w:rsid w:val="00D64792"/>
    <w:rsid w:val="00D65D3A"/>
    <w:rsid w:val="00D65E54"/>
    <w:rsid w:val="00D663A7"/>
    <w:rsid w:val="00D709D2"/>
    <w:rsid w:val="00D717CF"/>
    <w:rsid w:val="00D7492E"/>
    <w:rsid w:val="00D756E2"/>
    <w:rsid w:val="00D75787"/>
    <w:rsid w:val="00D757C7"/>
    <w:rsid w:val="00D75955"/>
    <w:rsid w:val="00D76882"/>
    <w:rsid w:val="00D76D9C"/>
    <w:rsid w:val="00D76EB8"/>
    <w:rsid w:val="00D77A8F"/>
    <w:rsid w:val="00D80161"/>
    <w:rsid w:val="00D80B88"/>
    <w:rsid w:val="00D8218E"/>
    <w:rsid w:val="00D82545"/>
    <w:rsid w:val="00D82751"/>
    <w:rsid w:val="00D8501B"/>
    <w:rsid w:val="00D86A98"/>
    <w:rsid w:val="00D86E58"/>
    <w:rsid w:val="00D87B9F"/>
    <w:rsid w:val="00D90183"/>
    <w:rsid w:val="00D90190"/>
    <w:rsid w:val="00D9154B"/>
    <w:rsid w:val="00D920FA"/>
    <w:rsid w:val="00D93DB2"/>
    <w:rsid w:val="00D94421"/>
    <w:rsid w:val="00D945CF"/>
    <w:rsid w:val="00D950CA"/>
    <w:rsid w:val="00D954BA"/>
    <w:rsid w:val="00D95A50"/>
    <w:rsid w:val="00D96720"/>
    <w:rsid w:val="00D96F7F"/>
    <w:rsid w:val="00D9730B"/>
    <w:rsid w:val="00DA032B"/>
    <w:rsid w:val="00DA1717"/>
    <w:rsid w:val="00DA1751"/>
    <w:rsid w:val="00DA1E55"/>
    <w:rsid w:val="00DA23DB"/>
    <w:rsid w:val="00DA2797"/>
    <w:rsid w:val="00DA2BB4"/>
    <w:rsid w:val="00DA2BE2"/>
    <w:rsid w:val="00DA3844"/>
    <w:rsid w:val="00DA3D69"/>
    <w:rsid w:val="00DA3FDE"/>
    <w:rsid w:val="00DA4BAE"/>
    <w:rsid w:val="00DA511F"/>
    <w:rsid w:val="00DA59C3"/>
    <w:rsid w:val="00DA7C03"/>
    <w:rsid w:val="00DB0ED4"/>
    <w:rsid w:val="00DB10F7"/>
    <w:rsid w:val="00DB162E"/>
    <w:rsid w:val="00DB1974"/>
    <w:rsid w:val="00DB28DF"/>
    <w:rsid w:val="00DB3802"/>
    <w:rsid w:val="00DB40DE"/>
    <w:rsid w:val="00DB4CBC"/>
    <w:rsid w:val="00DB4E4A"/>
    <w:rsid w:val="00DB52F5"/>
    <w:rsid w:val="00DB55B4"/>
    <w:rsid w:val="00DB65F9"/>
    <w:rsid w:val="00DB763A"/>
    <w:rsid w:val="00DB7AE6"/>
    <w:rsid w:val="00DC0602"/>
    <w:rsid w:val="00DC268D"/>
    <w:rsid w:val="00DC2B07"/>
    <w:rsid w:val="00DC2CE0"/>
    <w:rsid w:val="00DC2DF3"/>
    <w:rsid w:val="00DC49C7"/>
    <w:rsid w:val="00DC4D45"/>
    <w:rsid w:val="00DC5D9B"/>
    <w:rsid w:val="00DC6E8E"/>
    <w:rsid w:val="00DD0740"/>
    <w:rsid w:val="00DD114A"/>
    <w:rsid w:val="00DD1364"/>
    <w:rsid w:val="00DD2707"/>
    <w:rsid w:val="00DD2A5D"/>
    <w:rsid w:val="00DD514B"/>
    <w:rsid w:val="00DD533A"/>
    <w:rsid w:val="00DD54E4"/>
    <w:rsid w:val="00DD5A4C"/>
    <w:rsid w:val="00DD64A1"/>
    <w:rsid w:val="00DD6F92"/>
    <w:rsid w:val="00DD7715"/>
    <w:rsid w:val="00DE0238"/>
    <w:rsid w:val="00DE030B"/>
    <w:rsid w:val="00DE10BF"/>
    <w:rsid w:val="00DE11E4"/>
    <w:rsid w:val="00DE272D"/>
    <w:rsid w:val="00DE3098"/>
    <w:rsid w:val="00DE3FEA"/>
    <w:rsid w:val="00DE5E7A"/>
    <w:rsid w:val="00DE72FA"/>
    <w:rsid w:val="00DE7600"/>
    <w:rsid w:val="00DE76E9"/>
    <w:rsid w:val="00DE7714"/>
    <w:rsid w:val="00DF062B"/>
    <w:rsid w:val="00DF101C"/>
    <w:rsid w:val="00DF1920"/>
    <w:rsid w:val="00DF238E"/>
    <w:rsid w:val="00DF2838"/>
    <w:rsid w:val="00DF3962"/>
    <w:rsid w:val="00DF3B69"/>
    <w:rsid w:val="00DF4309"/>
    <w:rsid w:val="00DF48A3"/>
    <w:rsid w:val="00DF4D17"/>
    <w:rsid w:val="00DF6A00"/>
    <w:rsid w:val="00DF7171"/>
    <w:rsid w:val="00DF76D2"/>
    <w:rsid w:val="00DF7EB4"/>
    <w:rsid w:val="00E003CE"/>
    <w:rsid w:val="00E013FB"/>
    <w:rsid w:val="00E021B1"/>
    <w:rsid w:val="00E02D8D"/>
    <w:rsid w:val="00E031B4"/>
    <w:rsid w:val="00E031BE"/>
    <w:rsid w:val="00E049D4"/>
    <w:rsid w:val="00E05E3C"/>
    <w:rsid w:val="00E05F39"/>
    <w:rsid w:val="00E06515"/>
    <w:rsid w:val="00E074FC"/>
    <w:rsid w:val="00E0791F"/>
    <w:rsid w:val="00E07BBB"/>
    <w:rsid w:val="00E07F27"/>
    <w:rsid w:val="00E11EE9"/>
    <w:rsid w:val="00E1245F"/>
    <w:rsid w:val="00E12B5D"/>
    <w:rsid w:val="00E138F6"/>
    <w:rsid w:val="00E142B8"/>
    <w:rsid w:val="00E14B3F"/>
    <w:rsid w:val="00E16398"/>
    <w:rsid w:val="00E17B3E"/>
    <w:rsid w:val="00E17CB7"/>
    <w:rsid w:val="00E21EAB"/>
    <w:rsid w:val="00E228E9"/>
    <w:rsid w:val="00E2331D"/>
    <w:rsid w:val="00E23592"/>
    <w:rsid w:val="00E24936"/>
    <w:rsid w:val="00E25808"/>
    <w:rsid w:val="00E2649B"/>
    <w:rsid w:val="00E26539"/>
    <w:rsid w:val="00E26930"/>
    <w:rsid w:val="00E26A77"/>
    <w:rsid w:val="00E273F2"/>
    <w:rsid w:val="00E300E7"/>
    <w:rsid w:val="00E3037D"/>
    <w:rsid w:val="00E31A6E"/>
    <w:rsid w:val="00E31DFD"/>
    <w:rsid w:val="00E31E75"/>
    <w:rsid w:val="00E32125"/>
    <w:rsid w:val="00E33E3B"/>
    <w:rsid w:val="00E3405A"/>
    <w:rsid w:val="00E35C42"/>
    <w:rsid w:val="00E35D8E"/>
    <w:rsid w:val="00E36EF6"/>
    <w:rsid w:val="00E376B0"/>
    <w:rsid w:val="00E379EE"/>
    <w:rsid w:val="00E37CDB"/>
    <w:rsid w:val="00E4044E"/>
    <w:rsid w:val="00E40525"/>
    <w:rsid w:val="00E407F1"/>
    <w:rsid w:val="00E4095E"/>
    <w:rsid w:val="00E40B9A"/>
    <w:rsid w:val="00E4139E"/>
    <w:rsid w:val="00E4141B"/>
    <w:rsid w:val="00E41807"/>
    <w:rsid w:val="00E42D09"/>
    <w:rsid w:val="00E444B0"/>
    <w:rsid w:val="00E44ABF"/>
    <w:rsid w:val="00E44EFB"/>
    <w:rsid w:val="00E45EEA"/>
    <w:rsid w:val="00E46A95"/>
    <w:rsid w:val="00E46F81"/>
    <w:rsid w:val="00E4747C"/>
    <w:rsid w:val="00E47A51"/>
    <w:rsid w:val="00E47BD5"/>
    <w:rsid w:val="00E50183"/>
    <w:rsid w:val="00E50698"/>
    <w:rsid w:val="00E508F6"/>
    <w:rsid w:val="00E51016"/>
    <w:rsid w:val="00E5237B"/>
    <w:rsid w:val="00E52652"/>
    <w:rsid w:val="00E5348F"/>
    <w:rsid w:val="00E542B2"/>
    <w:rsid w:val="00E54D9B"/>
    <w:rsid w:val="00E560BE"/>
    <w:rsid w:val="00E566C3"/>
    <w:rsid w:val="00E56FE0"/>
    <w:rsid w:val="00E60AF1"/>
    <w:rsid w:val="00E60CE6"/>
    <w:rsid w:val="00E61B02"/>
    <w:rsid w:val="00E62BE4"/>
    <w:rsid w:val="00E63CE6"/>
    <w:rsid w:val="00E649F1"/>
    <w:rsid w:val="00E64B7D"/>
    <w:rsid w:val="00E656A0"/>
    <w:rsid w:val="00E65992"/>
    <w:rsid w:val="00E6659B"/>
    <w:rsid w:val="00E66600"/>
    <w:rsid w:val="00E66C1B"/>
    <w:rsid w:val="00E67A49"/>
    <w:rsid w:val="00E67E40"/>
    <w:rsid w:val="00E707D1"/>
    <w:rsid w:val="00E70B71"/>
    <w:rsid w:val="00E718B5"/>
    <w:rsid w:val="00E71CFE"/>
    <w:rsid w:val="00E72326"/>
    <w:rsid w:val="00E73CF0"/>
    <w:rsid w:val="00E74603"/>
    <w:rsid w:val="00E74DB3"/>
    <w:rsid w:val="00E74EA8"/>
    <w:rsid w:val="00E752B7"/>
    <w:rsid w:val="00E75762"/>
    <w:rsid w:val="00E75AC4"/>
    <w:rsid w:val="00E75BCC"/>
    <w:rsid w:val="00E75F69"/>
    <w:rsid w:val="00E76A11"/>
    <w:rsid w:val="00E76EEC"/>
    <w:rsid w:val="00E76F46"/>
    <w:rsid w:val="00E772D1"/>
    <w:rsid w:val="00E77F24"/>
    <w:rsid w:val="00E80A6F"/>
    <w:rsid w:val="00E80CC9"/>
    <w:rsid w:val="00E81228"/>
    <w:rsid w:val="00E81963"/>
    <w:rsid w:val="00E82667"/>
    <w:rsid w:val="00E83483"/>
    <w:rsid w:val="00E83663"/>
    <w:rsid w:val="00E84235"/>
    <w:rsid w:val="00E85392"/>
    <w:rsid w:val="00E86104"/>
    <w:rsid w:val="00E867E9"/>
    <w:rsid w:val="00E8699F"/>
    <w:rsid w:val="00E86EC8"/>
    <w:rsid w:val="00E874A7"/>
    <w:rsid w:val="00E875EE"/>
    <w:rsid w:val="00E87704"/>
    <w:rsid w:val="00E908C4"/>
    <w:rsid w:val="00E916EB"/>
    <w:rsid w:val="00E9277B"/>
    <w:rsid w:val="00E94076"/>
    <w:rsid w:val="00E9517D"/>
    <w:rsid w:val="00E95B1B"/>
    <w:rsid w:val="00E96D4B"/>
    <w:rsid w:val="00E97EE1"/>
    <w:rsid w:val="00EA0049"/>
    <w:rsid w:val="00EA0B9A"/>
    <w:rsid w:val="00EA0D73"/>
    <w:rsid w:val="00EA1146"/>
    <w:rsid w:val="00EA15D1"/>
    <w:rsid w:val="00EA2920"/>
    <w:rsid w:val="00EA2A32"/>
    <w:rsid w:val="00EA3ACF"/>
    <w:rsid w:val="00EA4767"/>
    <w:rsid w:val="00EA5771"/>
    <w:rsid w:val="00EA5FF8"/>
    <w:rsid w:val="00EA62CF"/>
    <w:rsid w:val="00EA6A5F"/>
    <w:rsid w:val="00EA768A"/>
    <w:rsid w:val="00EB0FC3"/>
    <w:rsid w:val="00EB3109"/>
    <w:rsid w:val="00EB3BF9"/>
    <w:rsid w:val="00EB4CA8"/>
    <w:rsid w:val="00EB5647"/>
    <w:rsid w:val="00EB56A2"/>
    <w:rsid w:val="00EB6DDA"/>
    <w:rsid w:val="00EC2875"/>
    <w:rsid w:val="00EC2BE9"/>
    <w:rsid w:val="00EC2F34"/>
    <w:rsid w:val="00EC3304"/>
    <w:rsid w:val="00EC3F9D"/>
    <w:rsid w:val="00EC49F5"/>
    <w:rsid w:val="00EC4DB3"/>
    <w:rsid w:val="00EC4EC5"/>
    <w:rsid w:val="00EC4FD7"/>
    <w:rsid w:val="00EC508B"/>
    <w:rsid w:val="00EC532E"/>
    <w:rsid w:val="00EC5A7A"/>
    <w:rsid w:val="00EC7F45"/>
    <w:rsid w:val="00ED0773"/>
    <w:rsid w:val="00ED0EE0"/>
    <w:rsid w:val="00ED20CB"/>
    <w:rsid w:val="00ED59D2"/>
    <w:rsid w:val="00ED5CF4"/>
    <w:rsid w:val="00ED77D6"/>
    <w:rsid w:val="00ED7FEA"/>
    <w:rsid w:val="00EE0D3E"/>
    <w:rsid w:val="00EE0EE5"/>
    <w:rsid w:val="00EE176F"/>
    <w:rsid w:val="00EE255B"/>
    <w:rsid w:val="00EE35CD"/>
    <w:rsid w:val="00EE4021"/>
    <w:rsid w:val="00EE471B"/>
    <w:rsid w:val="00EE49A8"/>
    <w:rsid w:val="00EE4B5A"/>
    <w:rsid w:val="00EE715D"/>
    <w:rsid w:val="00EE7227"/>
    <w:rsid w:val="00EE7C72"/>
    <w:rsid w:val="00EF0821"/>
    <w:rsid w:val="00EF1F5F"/>
    <w:rsid w:val="00EF2816"/>
    <w:rsid w:val="00EF29B9"/>
    <w:rsid w:val="00EF383D"/>
    <w:rsid w:val="00EF3EB6"/>
    <w:rsid w:val="00EF4071"/>
    <w:rsid w:val="00EF473B"/>
    <w:rsid w:val="00EF5230"/>
    <w:rsid w:val="00EF5450"/>
    <w:rsid w:val="00EF58D2"/>
    <w:rsid w:val="00EF59F3"/>
    <w:rsid w:val="00EF6578"/>
    <w:rsid w:val="00EF6E64"/>
    <w:rsid w:val="00EF71E5"/>
    <w:rsid w:val="00EF7B08"/>
    <w:rsid w:val="00F0049F"/>
    <w:rsid w:val="00F00E94"/>
    <w:rsid w:val="00F02622"/>
    <w:rsid w:val="00F028E7"/>
    <w:rsid w:val="00F041DA"/>
    <w:rsid w:val="00F0481A"/>
    <w:rsid w:val="00F060DF"/>
    <w:rsid w:val="00F06207"/>
    <w:rsid w:val="00F0622D"/>
    <w:rsid w:val="00F101A0"/>
    <w:rsid w:val="00F10308"/>
    <w:rsid w:val="00F11923"/>
    <w:rsid w:val="00F121C5"/>
    <w:rsid w:val="00F135D7"/>
    <w:rsid w:val="00F14813"/>
    <w:rsid w:val="00F14960"/>
    <w:rsid w:val="00F15037"/>
    <w:rsid w:val="00F164E0"/>
    <w:rsid w:val="00F16C53"/>
    <w:rsid w:val="00F205DE"/>
    <w:rsid w:val="00F21710"/>
    <w:rsid w:val="00F21A04"/>
    <w:rsid w:val="00F22756"/>
    <w:rsid w:val="00F22991"/>
    <w:rsid w:val="00F22DE6"/>
    <w:rsid w:val="00F2356D"/>
    <w:rsid w:val="00F24081"/>
    <w:rsid w:val="00F257F5"/>
    <w:rsid w:val="00F25A2E"/>
    <w:rsid w:val="00F26459"/>
    <w:rsid w:val="00F264CD"/>
    <w:rsid w:val="00F26BC1"/>
    <w:rsid w:val="00F27339"/>
    <w:rsid w:val="00F30556"/>
    <w:rsid w:val="00F30AA4"/>
    <w:rsid w:val="00F30E8C"/>
    <w:rsid w:val="00F312A6"/>
    <w:rsid w:val="00F313F0"/>
    <w:rsid w:val="00F31984"/>
    <w:rsid w:val="00F3199C"/>
    <w:rsid w:val="00F31BAB"/>
    <w:rsid w:val="00F32296"/>
    <w:rsid w:val="00F32FD9"/>
    <w:rsid w:val="00F33508"/>
    <w:rsid w:val="00F33607"/>
    <w:rsid w:val="00F34333"/>
    <w:rsid w:val="00F34891"/>
    <w:rsid w:val="00F35A9F"/>
    <w:rsid w:val="00F35B0C"/>
    <w:rsid w:val="00F372F1"/>
    <w:rsid w:val="00F379AE"/>
    <w:rsid w:val="00F41D5C"/>
    <w:rsid w:val="00F423CC"/>
    <w:rsid w:val="00F434D5"/>
    <w:rsid w:val="00F44B18"/>
    <w:rsid w:val="00F45230"/>
    <w:rsid w:val="00F455A7"/>
    <w:rsid w:val="00F4578F"/>
    <w:rsid w:val="00F46B10"/>
    <w:rsid w:val="00F46BE4"/>
    <w:rsid w:val="00F47096"/>
    <w:rsid w:val="00F476B0"/>
    <w:rsid w:val="00F5068E"/>
    <w:rsid w:val="00F51A6B"/>
    <w:rsid w:val="00F522C0"/>
    <w:rsid w:val="00F52686"/>
    <w:rsid w:val="00F52BC5"/>
    <w:rsid w:val="00F54EC9"/>
    <w:rsid w:val="00F554E1"/>
    <w:rsid w:val="00F556EC"/>
    <w:rsid w:val="00F568A6"/>
    <w:rsid w:val="00F5758A"/>
    <w:rsid w:val="00F57C9A"/>
    <w:rsid w:val="00F60EB8"/>
    <w:rsid w:val="00F618DB"/>
    <w:rsid w:val="00F626A4"/>
    <w:rsid w:val="00F63614"/>
    <w:rsid w:val="00F63AB2"/>
    <w:rsid w:val="00F64032"/>
    <w:rsid w:val="00F66E08"/>
    <w:rsid w:val="00F672A9"/>
    <w:rsid w:val="00F67BEE"/>
    <w:rsid w:val="00F70974"/>
    <w:rsid w:val="00F70AB4"/>
    <w:rsid w:val="00F7162D"/>
    <w:rsid w:val="00F71979"/>
    <w:rsid w:val="00F72AF2"/>
    <w:rsid w:val="00F7318F"/>
    <w:rsid w:val="00F75A23"/>
    <w:rsid w:val="00F80CFE"/>
    <w:rsid w:val="00F8194E"/>
    <w:rsid w:val="00F83705"/>
    <w:rsid w:val="00F8387E"/>
    <w:rsid w:val="00F83E37"/>
    <w:rsid w:val="00F850C4"/>
    <w:rsid w:val="00F855E6"/>
    <w:rsid w:val="00F85BE9"/>
    <w:rsid w:val="00F85C3F"/>
    <w:rsid w:val="00F86CAD"/>
    <w:rsid w:val="00F87165"/>
    <w:rsid w:val="00F87C94"/>
    <w:rsid w:val="00F90595"/>
    <w:rsid w:val="00F90A41"/>
    <w:rsid w:val="00F91979"/>
    <w:rsid w:val="00F929ED"/>
    <w:rsid w:val="00F936A8"/>
    <w:rsid w:val="00F940AD"/>
    <w:rsid w:val="00F961F0"/>
    <w:rsid w:val="00F96479"/>
    <w:rsid w:val="00F96CA1"/>
    <w:rsid w:val="00F97E70"/>
    <w:rsid w:val="00FA0CDC"/>
    <w:rsid w:val="00FA2D30"/>
    <w:rsid w:val="00FA35B2"/>
    <w:rsid w:val="00FA362F"/>
    <w:rsid w:val="00FA3A8F"/>
    <w:rsid w:val="00FA3D3C"/>
    <w:rsid w:val="00FA3DA9"/>
    <w:rsid w:val="00FA52B8"/>
    <w:rsid w:val="00FA6630"/>
    <w:rsid w:val="00FA7023"/>
    <w:rsid w:val="00FA7781"/>
    <w:rsid w:val="00FB024B"/>
    <w:rsid w:val="00FB1C04"/>
    <w:rsid w:val="00FB2764"/>
    <w:rsid w:val="00FB2AF2"/>
    <w:rsid w:val="00FB3EC8"/>
    <w:rsid w:val="00FB4875"/>
    <w:rsid w:val="00FB4C8F"/>
    <w:rsid w:val="00FB4E39"/>
    <w:rsid w:val="00FB559C"/>
    <w:rsid w:val="00FB5E34"/>
    <w:rsid w:val="00FC03BC"/>
    <w:rsid w:val="00FC1114"/>
    <w:rsid w:val="00FC16FE"/>
    <w:rsid w:val="00FC26DB"/>
    <w:rsid w:val="00FC3680"/>
    <w:rsid w:val="00FC427D"/>
    <w:rsid w:val="00FC4A9C"/>
    <w:rsid w:val="00FC5CC2"/>
    <w:rsid w:val="00FC60D1"/>
    <w:rsid w:val="00FC7583"/>
    <w:rsid w:val="00FC7E0B"/>
    <w:rsid w:val="00FC7E95"/>
    <w:rsid w:val="00FC7EAE"/>
    <w:rsid w:val="00FD0DFC"/>
    <w:rsid w:val="00FD1839"/>
    <w:rsid w:val="00FD198B"/>
    <w:rsid w:val="00FD23E1"/>
    <w:rsid w:val="00FD2681"/>
    <w:rsid w:val="00FD2FD6"/>
    <w:rsid w:val="00FD31B2"/>
    <w:rsid w:val="00FD338C"/>
    <w:rsid w:val="00FD36D4"/>
    <w:rsid w:val="00FD3C20"/>
    <w:rsid w:val="00FD41F5"/>
    <w:rsid w:val="00FD44E8"/>
    <w:rsid w:val="00FD458F"/>
    <w:rsid w:val="00FD46F0"/>
    <w:rsid w:val="00FD4952"/>
    <w:rsid w:val="00FD495C"/>
    <w:rsid w:val="00FD4DC7"/>
    <w:rsid w:val="00FD56F8"/>
    <w:rsid w:val="00FD6D10"/>
    <w:rsid w:val="00FE00B1"/>
    <w:rsid w:val="00FE1A25"/>
    <w:rsid w:val="00FE1D36"/>
    <w:rsid w:val="00FE2009"/>
    <w:rsid w:val="00FE22ED"/>
    <w:rsid w:val="00FE2377"/>
    <w:rsid w:val="00FE2B2E"/>
    <w:rsid w:val="00FE4478"/>
    <w:rsid w:val="00FE5058"/>
    <w:rsid w:val="00FE5C50"/>
    <w:rsid w:val="00FE63D7"/>
    <w:rsid w:val="00FE690A"/>
    <w:rsid w:val="00FE7FD0"/>
    <w:rsid w:val="00FF154D"/>
    <w:rsid w:val="00FF1704"/>
    <w:rsid w:val="00FF2854"/>
    <w:rsid w:val="00FF44A1"/>
    <w:rsid w:val="00FF69CF"/>
    <w:rsid w:val="00FF743C"/>
    <w:rsid w:val="00FF78DF"/>
    <w:rsid w:val="00FF7977"/>
    <w:rsid w:val="15CE58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596B8"/>
  <w15:docId w15:val="{31949728-0D22-4CD2-AA06-BE84A574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981"/>
    <w:pPr>
      <w:spacing w:after="160" w:line="259" w:lineRule="auto"/>
    </w:pPr>
    <w:rPr>
      <w:sz w:val="22"/>
      <w:szCs w:val="22"/>
      <w:lang w:eastAsia="en-US"/>
    </w:rPr>
  </w:style>
  <w:style w:type="paragraph" w:styleId="1">
    <w:name w:val="heading 1"/>
    <w:basedOn w:val="a"/>
    <w:next w:val="a"/>
    <w:link w:val="10"/>
    <w:uiPriority w:val="9"/>
    <w:qFormat/>
    <w:rsid w:val="0011498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149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114981"/>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11498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11498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114981"/>
    <w:pPr>
      <w:spacing w:line="240" w:lineRule="auto"/>
    </w:pPr>
    <w:rPr>
      <w:sz w:val="20"/>
      <w:szCs w:val="20"/>
    </w:rPr>
  </w:style>
  <w:style w:type="paragraph" w:styleId="a5">
    <w:name w:val="Plain Text"/>
    <w:basedOn w:val="a"/>
    <w:link w:val="a6"/>
    <w:uiPriority w:val="99"/>
    <w:semiHidden/>
    <w:unhideWhenUsed/>
    <w:rsid w:val="00114981"/>
    <w:pPr>
      <w:spacing w:after="0" w:line="240" w:lineRule="auto"/>
    </w:pPr>
    <w:rPr>
      <w:rFonts w:ascii="Calibri" w:hAnsi="Calibri"/>
      <w:szCs w:val="21"/>
    </w:rPr>
  </w:style>
  <w:style w:type="paragraph" w:styleId="a7">
    <w:name w:val="Balloon Text"/>
    <w:basedOn w:val="a"/>
    <w:link w:val="a8"/>
    <w:uiPriority w:val="99"/>
    <w:semiHidden/>
    <w:unhideWhenUsed/>
    <w:rsid w:val="00114981"/>
    <w:pPr>
      <w:spacing w:after="0" w:line="240" w:lineRule="auto"/>
    </w:pPr>
    <w:rPr>
      <w:rFonts w:ascii="Segoe UI" w:hAnsi="Segoe UI" w:cs="Segoe UI"/>
      <w:sz w:val="18"/>
      <w:szCs w:val="18"/>
    </w:rPr>
  </w:style>
  <w:style w:type="paragraph" w:styleId="a9">
    <w:name w:val="footer"/>
    <w:basedOn w:val="a"/>
    <w:link w:val="aa"/>
    <w:uiPriority w:val="99"/>
    <w:unhideWhenUsed/>
    <w:rsid w:val="00114981"/>
    <w:pPr>
      <w:tabs>
        <w:tab w:val="center" w:pos="4680"/>
        <w:tab w:val="right" w:pos="9360"/>
      </w:tabs>
      <w:spacing w:after="0" w:line="240" w:lineRule="auto"/>
    </w:pPr>
  </w:style>
  <w:style w:type="paragraph" w:styleId="ab">
    <w:name w:val="header"/>
    <w:basedOn w:val="a"/>
    <w:link w:val="ac"/>
    <w:uiPriority w:val="99"/>
    <w:unhideWhenUsed/>
    <w:rsid w:val="00114981"/>
    <w:pPr>
      <w:tabs>
        <w:tab w:val="center" w:pos="4680"/>
        <w:tab w:val="right" w:pos="9360"/>
      </w:tabs>
      <w:spacing w:after="0" w:line="240" w:lineRule="auto"/>
    </w:pPr>
  </w:style>
  <w:style w:type="paragraph" w:styleId="11">
    <w:name w:val="toc 1"/>
    <w:basedOn w:val="a"/>
    <w:next w:val="a"/>
    <w:uiPriority w:val="39"/>
    <w:unhideWhenUsed/>
    <w:rsid w:val="00114981"/>
  </w:style>
  <w:style w:type="paragraph" w:styleId="21">
    <w:name w:val="toc 2"/>
    <w:basedOn w:val="a"/>
    <w:next w:val="a"/>
    <w:uiPriority w:val="39"/>
    <w:unhideWhenUsed/>
    <w:rsid w:val="00114981"/>
    <w:pPr>
      <w:tabs>
        <w:tab w:val="right" w:leader="dot" w:pos="9350"/>
      </w:tabs>
      <w:ind w:leftChars="200" w:left="440"/>
    </w:pPr>
  </w:style>
  <w:style w:type="paragraph" w:styleId="ad">
    <w:name w:val="Normal (Web)"/>
    <w:basedOn w:val="a"/>
    <w:uiPriority w:val="99"/>
    <w:semiHidden/>
    <w:unhideWhenUsed/>
    <w:rsid w:val="0011498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subject"/>
    <w:basedOn w:val="a3"/>
    <w:next w:val="a3"/>
    <w:link w:val="af"/>
    <w:uiPriority w:val="99"/>
    <w:semiHidden/>
    <w:unhideWhenUsed/>
    <w:rsid w:val="00114981"/>
    <w:rPr>
      <w:b/>
      <w:bCs/>
    </w:rPr>
  </w:style>
  <w:style w:type="table" w:styleId="af0">
    <w:name w:val="Table Grid"/>
    <w:basedOn w:val="a1"/>
    <w:uiPriority w:val="39"/>
    <w:rsid w:val="0011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114981"/>
    <w:rPr>
      <w:color w:val="954F72" w:themeColor="followedHyperlink"/>
      <w:u w:val="single"/>
    </w:rPr>
  </w:style>
  <w:style w:type="character" w:styleId="af2">
    <w:name w:val="Hyperlink"/>
    <w:basedOn w:val="a0"/>
    <w:uiPriority w:val="99"/>
    <w:unhideWhenUsed/>
    <w:rsid w:val="00114981"/>
    <w:rPr>
      <w:color w:val="0563C1" w:themeColor="hyperlink"/>
      <w:u w:val="single"/>
    </w:rPr>
  </w:style>
  <w:style w:type="character" w:styleId="af3">
    <w:name w:val="annotation reference"/>
    <w:basedOn w:val="a0"/>
    <w:uiPriority w:val="99"/>
    <w:semiHidden/>
    <w:unhideWhenUsed/>
    <w:rsid w:val="00114981"/>
    <w:rPr>
      <w:sz w:val="16"/>
      <w:szCs w:val="16"/>
    </w:rPr>
  </w:style>
  <w:style w:type="character" w:customStyle="1" w:styleId="ac">
    <w:name w:val="页眉 字符"/>
    <w:basedOn w:val="a0"/>
    <w:link w:val="ab"/>
    <w:uiPriority w:val="99"/>
    <w:rsid w:val="00114981"/>
  </w:style>
  <w:style w:type="character" w:customStyle="1" w:styleId="aa">
    <w:name w:val="页脚 字符"/>
    <w:basedOn w:val="a0"/>
    <w:link w:val="a9"/>
    <w:uiPriority w:val="99"/>
    <w:rsid w:val="00114981"/>
  </w:style>
  <w:style w:type="character" w:customStyle="1" w:styleId="a6">
    <w:name w:val="纯文本 字符"/>
    <w:basedOn w:val="a0"/>
    <w:link w:val="a5"/>
    <w:uiPriority w:val="99"/>
    <w:semiHidden/>
    <w:rsid w:val="00114981"/>
    <w:rPr>
      <w:rFonts w:ascii="Calibri" w:hAnsi="Calibri"/>
      <w:szCs w:val="21"/>
    </w:rPr>
  </w:style>
  <w:style w:type="character" w:customStyle="1" w:styleId="UnresolvedMention1">
    <w:name w:val="Unresolved Mention1"/>
    <w:basedOn w:val="a0"/>
    <w:uiPriority w:val="99"/>
    <w:semiHidden/>
    <w:unhideWhenUsed/>
    <w:rsid w:val="00114981"/>
    <w:rPr>
      <w:color w:val="605E5C"/>
      <w:shd w:val="clear" w:color="auto" w:fill="E1DFDD"/>
    </w:rPr>
  </w:style>
  <w:style w:type="paragraph" w:styleId="af4">
    <w:name w:val="List Paragraph"/>
    <w:basedOn w:val="a"/>
    <w:uiPriority w:val="34"/>
    <w:qFormat/>
    <w:rsid w:val="00114981"/>
    <w:pPr>
      <w:ind w:left="720"/>
      <w:contextualSpacing/>
    </w:pPr>
  </w:style>
  <w:style w:type="character" w:customStyle="1" w:styleId="a4">
    <w:name w:val="批注文字 字符"/>
    <w:basedOn w:val="a0"/>
    <w:link w:val="a3"/>
    <w:uiPriority w:val="99"/>
    <w:rsid w:val="00114981"/>
    <w:rPr>
      <w:sz w:val="20"/>
      <w:szCs w:val="20"/>
    </w:rPr>
  </w:style>
  <w:style w:type="character" w:customStyle="1" w:styleId="af">
    <w:name w:val="批注主题 字符"/>
    <w:basedOn w:val="a4"/>
    <w:link w:val="ae"/>
    <w:uiPriority w:val="99"/>
    <w:semiHidden/>
    <w:rsid w:val="00114981"/>
    <w:rPr>
      <w:b/>
      <w:bCs/>
      <w:sz w:val="20"/>
      <w:szCs w:val="20"/>
    </w:rPr>
  </w:style>
  <w:style w:type="character" w:customStyle="1" w:styleId="a8">
    <w:name w:val="批注框文本 字符"/>
    <w:basedOn w:val="a0"/>
    <w:link w:val="a7"/>
    <w:uiPriority w:val="99"/>
    <w:semiHidden/>
    <w:rsid w:val="00114981"/>
    <w:rPr>
      <w:rFonts w:ascii="Segoe UI" w:hAnsi="Segoe UI" w:cs="Segoe UI"/>
      <w:sz w:val="18"/>
      <w:szCs w:val="18"/>
    </w:rPr>
  </w:style>
  <w:style w:type="paragraph" w:customStyle="1" w:styleId="Default">
    <w:name w:val="Default"/>
    <w:rsid w:val="00114981"/>
    <w:pPr>
      <w:autoSpaceDE w:val="0"/>
      <w:autoSpaceDN w:val="0"/>
      <w:adjustRightInd w:val="0"/>
    </w:pPr>
    <w:rPr>
      <w:rFonts w:ascii="Times New Roman" w:hAnsi="Times New Roman" w:cs="Times New Roman"/>
      <w:color w:val="000000"/>
      <w:sz w:val="24"/>
      <w:szCs w:val="24"/>
      <w:lang w:eastAsia="en-US"/>
    </w:rPr>
  </w:style>
  <w:style w:type="paragraph" w:customStyle="1" w:styleId="12">
    <w:name w:val="修订1"/>
    <w:hidden/>
    <w:uiPriority w:val="99"/>
    <w:semiHidden/>
    <w:rsid w:val="00114981"/>
    <w:rPr>
      <w:sz w:val="22"/>
      <w:szCs w:val="22"/>
      <w:lang w:eastAsia="en-US"/>
    </w:rPr>
  </w:style>
  <w:style w:type="paragraph" w:styleId="af5">
    <w:name w:val="No Spacing"/>
    <w:link w:val="af6"/>
    <w:uiPriority w:val="1"/>
    <w:qFormat/>
    <w:rsid w:val="00114981"/>
    <w:pPr>
      <w:widowControl w:val="0"/>
    </w:pPr>
    <w:rPr>
      <w:rFonts w:eastAsiaTheme="minorHAnsi"/>
      <w:sz w:val="22"/>
      <w:szCs w:val="22"/>
      <w:lang w:eastAsia="en-US"/>
    </w:rPr>
  </w:style>
  <w:style w:type="character" w:customStyle="1" w:styleId="af6">
    <w:name w:val="无间隔 字符"/>
    <w:basedOn w:val="a0"/>
    <w:link w:val="af5"/>
    <w:uiPriority w:val="1"/>
    <w:rsid w:val="00114981"/>
    <w:rPr>
      <w:rFonts w:eastAsiaTheme="minorHAnsi"/>
      <w:lang w:val="en-US"/>
    </w:rPr>
  </w:style>
  <w:style w:type="character" w:customStyle="1" w:styleId="20">
    <w:name w:val="标题 2 字符"/>
    <w:basedOn w:val="a0"/>
    <w:link w:val="2"/>
    <w:uiPriority w:val="9"/>
    <w:rsid w:val="00114981"/>
    <w:rPr>
      <w:rFonts w:asciiTheme="majorHAnsi" w:eastAsiaTheme="majorEastAsia" w:hAnsiTheme="majorHAnsi" w:cstheme="majorBidi"/>
      <w:b/>
      <w:bCs/>
      <w:sz w:val="32"/>
      <w:szCs w:val="32"/>
    </w:rPr>
  </w:style>
  <w:style w:type="character" w:customStyle="1" w:styleId="10">
    <w:name w:val="标题 1 字符"/>
    <w:basedOn w:val="a0"/>
    <w:link w:val="1"/>
    <w:uiPriority w:val="9"/>
    <w:rsid w:val="00114981"/>
    <w:rPr>
      <w:b/>
      <w:bCs/>
      <w:kern w:val="44"/>
      <w:sz w:val="44"/>
      <w:szCs w:val="44"/>
    </w:rPr>
  </w:style>
  <w:style w:type="character" w:customStyle="1" w:styleId="30">
    <w:name w:val="标题 3 字符"/>
    <w:basedOn w:val="a0"/>
    <w:link w:val="3"/>
    <w:uiPriority w:val="9"/>
    <w:rsid w:val="00114981"/>
    <w:rPr>
      <w:b/>
      <w:bCs/>
      <w:sz w:val="32"/>
      <w:szCs w:val="32"/>
    </w:rPr>
  </w:style>
  <w:style w:type="character" w:customStyle="1" w:styleId="40">
    <w:name w:val="标题 4 字符"/>
    <w:basedOn w:val="a0"/>
    <w:link w:val="4"/>
    <w:uiPriority w:val="9"/>
    <w:rsid w:val="00114981"/>
    <w:rPr>
      <w:rFonts w:asciiTheme="majorHAnsi" w:eastAsiaTheme="majorEastAsia" w:hAnsiTheme="majorHAnsi" w:cstheme="majorBidi"/>
      <w:b/>
      <w:bCs/>
      <w:sz w:val="28"/>
      <w:szCs w:val="28"/>
    </w:rPr>
  </w:style>
  <w:style w:type="character" w:customStyle="1" w:styleId="50">
    <w:name w:val="标题 5 字符"/>
    <w:basedOn w:val="a0"/>
    <w:link w:val="5"/>
    <w:uiPriority w:val="9"/>
    <w:rsid w:val="00114981"/>
    <w:rPr>
      <w:b/>
      <w:bCs/>
      <w:sz w:val="28"/>
      <w:szCs w:val="28"/>
    </w:rPr>
  </w:style>
  <w:style w:type="paragraph" w:customStyle="1" w:styleId="TOC1">
    <w:name w:val="TOC 标题1"/>
    <w:basedOn w:val="1"/>
    <w:next w:val="a"/>
    <w:uiPriority w:val="39"/>
    <w:unhideWhenUsed/>
    <w:qFormat/>
    <w:rsid w:val="00114981"/>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eastAsia="zh-CN"/>
    </w:rPr>
  </w:style>
  <w:style w:type="paragraph" w:styleId="af7">
    <w:name w:val="Document Map"/>
    <w:basedOn w:val="a"/>
    <w:link w:val="af8"/>
    <w:uiPriority w:val="99"/>
    <w:semiHidden/>
    <w:unhideWhenUsed/>
    <w:rsid w:val="00B30785"/>
    <w:rPr>
      <w:rFonts w:ascii="宋体" w:eastAsia="宋体"/>
      <w:sz w:val="18"/>
      <w:szCs w:val="18"/>
    </w:rPr>
  </w:style>
  <w:style w:type="character" w:customStyle="1" w:styleId="af8">
    <w:name w:val="文档结构图 字符"/>
    <w:basedOn w:val="a0"/>
    <w:link w:val="af7"/>
    <w:uiPriority w:val="99"/>
    <w:semiHidden/>
    <w:rsid w:val="00B30785"/>
    <w:rPr>
      <w:rFonts w:ascii="宋体" w:eastAsia="宋体"/>
      <w:sz w:val="18"/>
      <w:szCs w:val="18"/>
      <w:lang w:eastAsia="en-US"/>
    </w:rPr>
  </w:style>
  <w:style w:type="paragraph" w:styleId="af9">
    <w:name w:val="Revision"/>
    <w:hidden/>
    <w:uiPriority w:val="99"/>
    <w:semiHidden/>
    <w:rsid w:val="00B30785"/>
    <w:rPr>
      <w:sz w:val="22"/>
      <w:szCs w:val="22"/>
      <w:lang w:eastAsia="en-US"/>
    </w:rPr>
  </w:style>
  <w:style w:type="character" w:styleId="afa">
    <w:name w:val="line number"/>
    <w:basedOn w:val="a0"/>
    <w:uiPriority w:val="99"/>
    <w:semiHidden/>
    <w:unhideWhenUsed/>
    <w:rsid w:val="00584A3D"/>
  </w:style>
  <w:style w:type="paragraph" w:styleId="31">
    <w:name w:val="toc 3"/>
    <w:basedOn w:val="a"/>
    <w:next w:val="a"/>
    <w:autoRedefine/>
    <w:uiPriority w:val="39"/>
    <w:unhideWhenUsed/>
    <w:rsid w:val="009714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05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9E2D57D5CEB4599A1581D16EE639E" ma:contentTypeVersion="13" ma:contentTypeDescription="Create a new document." ma:contentTypeScope="" ma:versionID="c51425d9a19f4ea5a2149062d02ff652">
  <xsd:schema xmlns:xsd="http://www.w3.org/2001/XMLSchema" xmlns:xs="http://www.w3.org/2001/XMLSchema" xmlns:p="http://schemas.microsoft.com/office/2006/metadata/properties" xmlns:ns3="ab7cccd9-6383-47d5-9e20-3664a7123ba7" xmlns:ns4="40eeca8b-05bb-44d9-a5fa-89814bcb4610" targetNamespace="http://schemas.microsoft.com/office/2006/metadata/properties" ma:root="true" ma:fieldsID="a0ea4f1761b5018f7c59c47961ce503b" ns3:_="" ns4:_="">
    <xsd:import namespace="ab7cccd9-6383-47d5-9e20-3664a7123ba7"/>
    <xsd:import namespace="40eeca8b-05bb-44d9-a5fa-89814bcb46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ccd9-6383-47d5-9e20-3664a7123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eca8b-05bb-44d9-a5fa-89814bcb46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5.xml><?xml version="1.0" encoding="utf-8"?>
<s:customData xmlns="http://www.wps.cn/officeDocument/2013/wpsCustomData" xmlns:s="http://www.wps.cn/officeDocument/2013/wpsCustomData">
  <customSectProps>
    <customSectPr/>
    <customSectPr/>
    <customSectPr/>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DA242-E42A-4867-A560-515C655EB4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83D16C-8656-456D-9BCE-ABC84943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cccd9-6383-47d5-9e20-3664a7123ba7"/>
    <ds:schemaRef ds:uri="40eeca8b-05bb-44d9-a5fa-89814bcb4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89181-E403-43DE-ABC7-D0E1AA02AF26}">
  <ds:schemaRefs>
    <ds:schemaRef ds:uri="http://schemas.microsoft.com/sharepoint/v3/contenttype/forms"/>
  </ds:schemaRefs>
</ds:datastoreItem>
</file>

<file path=customXml/itemProps4.xml><?xml version="1.0" encoding="utf-8"?>
<ds:datastoreItem xmlns:ds="http://schemas.openxmlformats.org/officeDocument/2006/customXml" ds:itemID="{F5F1B896-1C96-487C-B884-3E36DA65984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862CEB4-35E6-4FB5-81CD-236FCFAF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抗肿瘤药物临床试验统计学设计指导原则</vt:lpstr>
    </vt:vector>
  </TitlesOfParts>
  <Company>Microsoft</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抗肿瘤药物临床试验统计学设计指导原则</dc:title>
  <dc:subject>征求意见稿</dc:subject>
  <dc:creator>Chen, Cong</dc:creator>
  <cp:lastModifiedBy>信息运维人员03</cp:lastModifiedBy>
  <cp:revision>4</cp:revision>
  <dcterms:created xsi:type="dcterms:W3CDTF">2020-07-15T06:25:00Z</dcterms:created>
  <dcterms:modified xsi:type="dcterms:W3CDTF">2020-07-17T10:06:00Z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bf28e28a-b0af-41ea-a09a-e2fb166ef7f7</vt:lpwstr>
  </property>
  <property fmtid="{D5CDD505-2E9C-101B-9397-08002B2CF9AE}" pid="3" name="bjSaver">
    <vt:lpwstr>GIXLWn69XRR7CElYt5wA7q0fmPHtqnMx</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ContentTypeId">
    <vt:lpwstr>0x010100FCC9E2D57D5CEB4599A1581D16EE639E</vt:lpwstr>
  </property>
  <property fmtid="{D5CDD505-2E9C-101B-9397-08002B2CF9AE}" pid="9" name="KSOProductBuildVer">
    <vt:lpwstr>2052-11.1.0.9305</vt:lpwstr>
  </property>
</Properties>
</file>