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6F" w:rsidRDefault="00F77006" w:rsidP="003B56B0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7700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《境外已上市境内未上市化学药品药学研究</w:t>
      </w:r>
    </w:p>
    <w:p w:rsidR="003B56B0" w:rsidRPr="003E7D39" w:rsidRDefault="00F77006" w:rsidP="003B56B0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7700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与评价技术要求</w:t>
      </w:r>
      <w:r w:rsidR="003B56B0"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  <w:r w:rsidR="003B56B0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3B56B0" w:rsidRPr="00B664DE" w:rsidTr="007B6F3B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3B56B0" w:rsidRPr="00B664DE" w:rsidTr="007B6F3B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3B56B0" w:rsidRPr="00B664DE" w:rsidTr="007B6F3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B56B0" w:rsidRPr="00B664DE" w:rsidTr="007B6F3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B56B0" w:rsidRPr="00B664DE" w:rsidRDefault="003B56B0" w:rsidP="007B6F3B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57189" w:rsidRDefault="00057189">
      <w:bookmarkStart w:id="0" w:name="_GoBack"/>
      <w:bookmarkEnd w:id="0"/>
    </w:p>
    <w:sectPr w:rsidR="00057189" w:rsidSect="00B664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E6" w:rsidRDefault="00045EE6" w:rsidP="003B56B0">
      <w:r>
        <w:separator/>
      </w:r>
    </w:p>
  </w:endnote>
  <w:endnote w:type="continuationSeparator" w:id="0">
    <w:p w:rsidR="00045EE6" w:rsidRDefault="00045EE6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EB4F6F" w:rsidP="00EB4F6F">
    <w:pPr>
      <w:pStyle w:val="a5"/>
      <w:jc w:val="center"/>
      <w:rPr>
        <w:rFonts w:hint="eastAsia"/>
      </w:rPr>
    </w:pPr>
    <w:sdt>
      <w:sdtPr>
        <w:id w:val="1575469776"/>
        <w:docPartObj>
          <w:docPartGallery w:val="AutoText"/>
        </w:docPartObj>
      </w:sdtPr>
      <w:sdtContent>
        <w:r>
          <w:rPr>
            <w:rFonts w:ascii="仿宋_GB2312" w:eastAsia="仿宋_GB2312" w:hint="eastAsia"/>
            <w:sz w:val="28"/>
            <w:szCs w:val="28"/>
          </w:rPr>
          <w:t xml:space="preserve">— 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EB4F6F">
          <w:rPr>
            <w:rFonts w:ascii="仿宋_GB2312" w:eastAsia="仿宋_GB2312"/>
            <w:noProof/>
            <w:sz w:val="28"/>
            <w:szCs w:val="28"/>
            <w:lang w:val="zh-CN"/>
          </w:rPr>
          <w:t>1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E6" w:rsidRDefault="00045EE6" w:rsidP="003B56B0">
      <w:r>
        <w:separator/>
      </w:r>
    </w:p>
  </w:footnote>
  <w:footnote w:type="continuationSeparator" w:id="0">
    <w:p w:rsidR="00045EE6" w:rsidRDefault="00045EE6" w:rsidP="003B5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61"/>
    <w:rsid w:val="00045EE6"/>
    <w:rsid w:val="00057189"/>
    <w:rsid w:val="000F3BFF"/>
    <w:rsid w:val="001F2E56"/>
    <w:rsid w:val="00246F7D"/>
    <w:rsid w:val="003A425B"/>
    <w:rsid w:val="003B56B0"/>
    <w:rsid w:val="0043244A"/>
    <w:rsid w:val="00486CEE"/>
    <w:rsid w:val="0071262A"/>
    <w:rsid w:val="00B90961"/>
    <w:rsid w:val="00CF6BF0"/>
    <w:rsid w:val="00D1204F"/>
    <w:rsid w:val="00E835C8"/>
    <w:rsid w:val="00EB4F6F"/>
    <w:rsid w:val="00F7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BA978"/>
  <w15:docId w15:val="{AD02416B-09DF-4AC6-B2BF-5010383C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胡延臣</dc:creator>
  <cp:keywords/>
  <dc:description/>
  <cp:lastModifiedBy>张耀</cp:lastModifiedBy>
  <cp:revision>8</cp:revision>
  <dcterms:created xsi:type="dcterms:W3CDTF">2020-05-25T01:38:00Z</dcterms:created>
  <dcterms:modified xsi:type="dcterms:W3CDTF">2020-09-21T03:05:00Z</dcterms:modified>
</cp:coreProperties>
</file>